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53" w:rsidRDefault="007B0A53">
      <w:pPr>
        <w:rPr>
          <w:rStyle w:val="Style2"/>
        </w:rPr>
      </w:pPr>
      <w:r>
        <w:rPr>
          <w:noProof/>
        </w:rPr>
        <w:drawing>
          <wp:inline distT="0" distB="0" distL="0" distR="0">
            <wp:extent cx="3790950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A53">
        <w:rPr>
          <w:rStyle w:val="Style2"/>
        </w:rPr>
        <w:t xml:space="preserve"> </w:t>
      </w:r>
    </w:p>
    <w:p w:rsidR="003E4782" w:rsidRDefault="007B0A53">
      <w:pPr>
        <w:rPr>
          <w:rStyle w:val="FontStyle11"/>
        </w:rPr>
      </w:pPr>
      <w:r>
        <w:rPr>
          <w:rStyle w:val="FontStyle11"/>
        </w:rPr>
        <w:t>Об утверждении цен на платные дополнительные образовательные услуги, не относящиеся к основным видам деятельности, оказываемые муниципальным бюджетным общеобразовательным учреждением муниципального образования город Краснодар гимназией № 44</w:t>
      </w:r>
    </w:p>
    <w:p w:rsidR="007B0A53" w:rsidRDefault="007B0A53" w:rsidP="007B0A53">
      <w:pPr>
        <w:pStyle w:val="Style2"/>
        <w:widowControl/>
        <w:spacing w:before="187" w:line="235" w:lineRule="exact"/>
        <w:ind w:right="19"/>
        <w:rPr>
          <w:rStyle w:val="FontStyle12"/>
          <w:spacing w:val="50"/>
        </w:rPr>
      </w:pPr>
      <w:r>
        <w:rPr>
          <w:rStyle w:val="FontStyle12"/>
        </w:rPr>
        <w:t xml:space="preserve">В соответствии с решением городской Думы Краснодара от 25.05.2006 № 10 п. 10 «О Порядке установления тарифов на услуги муниципальных предприятий и учреждений муниципального образования город Краснодар» </w:t>
      </w:r>
      <w:r>
        <w:rPr>
          <w:rStyle w:val="FontStyle12"/>
          <w:spacing w:val="50"/>
        </w:rPr>
        <w:t>постановляю:</w:t>
      </w:r>
    </w:p>
    <w:p w:rsidR="007B0A53" w:rsidRDefault="007B0A53" w:rsidP="007B0A53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35" w:lineRule="exact"/>
        <w:rPr>
          <w:rStyle w:val="FontStyle12"/>
        </w:rPr>
      </w:pPr>
      <w:r>
        <w:rPr>
          <w:rStyle w:val="FontStyle12"/>
        </w:rPr>
        <w:t>Утвердить цены на платные дополнительные образовательные услуги, не относящиеся к основным видам деятельности, оказываемые муниципальным бюджетным общеобразовательным учреждением муниципального образования город Краснодар гимназией № 44, согласно приложению.</w:t>
      </w:r>
    </w:p>
    <w:p w:rsidR="007B0A53" w:rsidRDefault="007B0A53" w:rsidP="007B0A53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35" w:lineRule="exact"/>
        <w:rPr>
          <w:rStyle w:val="FontStyle12"/>
        </w:rPr>
      </w:pPr>
      <w:r>
        <w:rPr>
          <w:rStyle w:val="FontStyle12"/>
        </w:rPr>
        <w:t>Департаменту образования администрации муниципального образова</w:t>
      </w:r>
      <w:r>
        <w:rPr>
          <w:rStyle w:val="FontStyle12"/>
        </w:rPr>
        <w:softHyphen/>
        <w:t xml:space="preserve">ния город Краснодар (Некрасов) обеспечить </w:t>
      </w:r>
      <w:proofErr w:type="gramStart"/>
      <w:r>
        <w:rPr>
          <w:rStyle w:val="FontStyle12"/>
        </w:rPr>
        <w:t>контроль за</w:t>
      </w:r>
      <w:proofErr w:type="gramEnd"/>
      <w:r>
        <w:rPr>
          <w:rStyle w:val="FontStyle12"/>
        </w:rPr>
        <w:t xml:space="preserve"> правильностью при</w:t>
      </w:r>
      <w:r>
        <w:rPr>
          <w:rStyle w:val="FontStyle12"/>
        </w:rPr>
        <w:softHyphen/>
        <w:t>менения утверждённых цен муниципальным бюджетным общеобразователь</w:t>
      </w:r>
      <w:r>
        <w:rPr>
          <w:rStyle w:val="FontStyle12"/>
        </w:rPr>
        <w:softHyphen/>
        <w:t>ным учреждением муниципального образования город Краснодар гимназией №44.</w:t>
      </w:r>
    </w:p>
    <w:p w:rsidR="007B0A53" w:rsidRDefault="007B0A53" w:rsidP="007B0A53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35" w:lineRule="exact"/>
        <w:rPr>
          <w:rStyle w:val="FontStyle12"/>
        </w:rPr>
      </w:pPr>
      <w:proofErr w:type="gramStart"/>
      <w:r>
        <w:rPr>
          <w:rStyle w:val="FontStyle12"/>
        </w:rPr>
        <w:t>Признать утратившим силу постановление администрации муници</w:t>
      </w:r>
      <w:r>
        <w:rPr>
          <w:rStyle w:val="FontStyle12"/>
        </w:rPr>
        <w:softHyphen/>
        <w:t>пального образования город Краснодар от 24.08.2016 № 3886 «Об утверждении цен на платные дополнительные образовательные услуги, не относящиеся к ос</w:t>
      </w:r>
      <w:r>
        <w:rPr>
          <w:rStyle w:val="FontStyle12"/>
        </w:rPr>
        <w:softHyphen/>
        <w:t>новным видам деятельности, оказываемые муниципальным бюджетным обще</w:t>
      </w:r>
      <w:r>
        <w:rPr>
          <w:rStyle w:val="FontStyle12"/>
        </w:rPr>
        <w:softHyphen/>
        <w:t>образовательным учреждением муниципального образования город Краснодар гимназией № 44».</w:t>
      </w:r>
      <w:proofErr w:type="gramEnd"/>
    </w:p>
    <w:p w:rsidR="007B0A53" w:rsidRDefault="007B0A53" w:rsidP="007B0A53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35" w:lineRule="exact"/>
        <w:rPr>
          <w:rStyle w:val="FontStyle12"/>
        </w:rPr>
      </w:pPr>
      <w:r>
        <w:rPr>
          <w:rStyle w:val="FontStyle12"/>
        </w:rPr>
        <w:t>Информационно-аналитическому управлению администрации муници</w:t>
      </w:r>
      <w:r>
        <w:rPr>
          <w:rStyle w:val="FontStyle12"/>
        </w:rPr>
        <w:softHyphen/>
        <w:t>пального образования город Краснодар (Тычинкин) опубликовать официально настоящее постановление в установленном порядке.</w:t>
      </w:r>
    </w:p>
    <w:p w:rsidR="007B0A53" w:rsidRDefault="007B0A53" w:rsidP="007B0A53">
      <w:pPr>
        <w:pStyle w:val="Style3"/>
        <w:widowControl/>
        <w:tabs>
          <w:tab w:val="left" w:pos="206"/>
        </w:tabs>
        <w:spacing w:line="235" w:lineRule="exact"/>
        <w:ind w:firstLine="0"/>
        <w:jc w:val="right"/>
        <w:rPr>
          <w:rStyle w:val="FontStyle12"/>
        </w:rPr>
      </w:pPr>
      <w:r>
        <w:rPr>
          <w:rStyle w:val="FontStyle12"/>
        </w:rPr>
        <w:t>5.</w:t>
      </w:r>
      <w:r>
        <w:rPr>
          <w:rStyle w:val="FontStyle12"/>
        </w:rPr>
        <w:tab/>
        <w:t>Настоящее постановление вступает в силу со дня его официального</w:t>
      </w:r>
    </w:p>
    <w:p w:rsidR="007B0A53" w:rsidRDefault="007B0A53">
      <w:r>
        <w:rPr>
          <w:noProof/>
        </w:rPr>
        <w:drawing>
          <wp:inline distT="0" distB="0" distL="0" distR="0">
            <wp:extent cx="3514725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53" w:rsidRDefault="007B0A53" w:rsidP="007B0A53">
      <w:pPr>
        <w:pStyle w:val="Style2"/>
        <w:widowControl/>
        <w:spacing w:before="53" w:line="226" w:lineRule="exact"/>
        <w:ind w:left="3840"/>
        <w:rPr>
          <w:rStyle w:val="FontStyle12"/>
        </w:rPr>
      </w:pPr>
      <w:r>
        <w:rPr>
          <w:rStyle w:val="FontStyle12"/>
        </w:rPr>
        <w:t>УТВЕРЖДЕНЫ постановлением администрации муниципального образования город Краснодар</w:t>
      </w:r>
    </w:p>
    <w:p w:rsidR="007B0A53" w:rsidRPr="00424234" w:rsidRDefault="007B0A53" w:rsidP="007B0A53">
      <w:pPr>
        <w:pStyle w:val="Style3"/>
        <w:widowControl/>
        <w:ind w:right="346"/>
        <w:jc w:val="right"/>
        <w:rPr>
          <w:rStyle w:val="FontStyle13"/>
          <w:u w:val="single"/>
        </w:rPr>
      </w:pPr>
      <w:r>
        <w:rPr>
          <w:rStyle w:val="FontStyle12"/>
        </w:rPr>
        <w:t>28.09.17</w:t>
      </w:r>
      <w:r>
        <w:rPr>
          <w:rStyle w:val="FontStyle15"/>
        </w:rPr>
        <w:t xml:space="preserve">№ </w:t>
      </w:r>
      <w:r>
        <w:rPr>
          <w:rStyle w:val="FontStyle14"/>
          <w:u w:val="single"/>
        </w:rPr>
        <w:t>4352</w:t>
      </w:r>
    </w:p>
    <w:p w:rsidR="007B0A53" w:rsidRDefault="007B0A53" w:rsidP="007B0A53">
      <w:pPr>
        <w:pStyle w:val="Style1"/>
        <w:widowControl/>
        <w:spacing w:before="192" w:line="226" w:lineRule="exact"/>
        <w:ind w:right="48"/>
        <w:rPr>
          <w:rStyle w:val="FontStyle11"/>
        </w:rPr>
      </w:pPr>
    </w:p>
    <w:p w:rsidR="007B0A53" w:rsidRDefault="007B0A53" w:rsidP="007B0A53">
      <w:pPr>
        <w:pStyle w:val="Style1"/>
        <w:widowControl/>
        <w:spacing w:before="192" w:line="226" w:lineRule="exact"/>
        <w:ind w:right="48"/>
        <w:rPr>
          <w:rStyle w:val="FontStyle11"/>
        </w:rPr>
      </w:pPr>
      <w:r>
        <w:rPr>
          <w:rStyle w:val="FontStyle11"/>
        </w:rPr>
        <w:t>ЦЕНЫ</w:t>
      </w:r>
    </w:p>
    <w:p w:rsidR="007B0A53" w:rsidRDefault="007B0A53" w:rsidP="007B0A53">
      <w:pPr>
        <w:pStyle w:val="Style1"/>
        <w:widowControl/>
        <w:spacing w:line="226" w:lineRule="exact"/>
        <w:ind w:left="230"/>
        <w:rPr>
          <w:rStyle w:val="FontStyle11"/>
        </w:rPr>
      </w:pPr>
      <w:r>
        <w:rPr>
          <w:rStyle w:val="FontStyle11"/>
        </w:rPr>
        <w:t>на платные дополнительные образовательные услуги, не относящиеся к основным видам деятельности, оказываемые муниципальным бюджетным общеобразовательным учреждением муниципального образования город Краснодар гимназией № 44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10"/>
        <w:gridCol w:w="2059"/>
        <w:gridCol w:w="19"/>
        <w:gridCol w:w="1051"/>
        <w:gridCol w:w="19"/>
        <w:gridCol w:w="883"/>
        <w:gridCol w:w="29"/>
        <w:gridCol w:w="1685"/>
        <w:gridCol w:w="33"/>
        <w:gridCol w:w="682"/>
        <w:gridCol w:w="43"/>
      </w:tblGrid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53" w:rsidRDefault="007B0A53" w:rsidP="001D1139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gramStart"/>
            <w:r>
              <w:rPr>
                <w:rStyle w:val="FontStyle16"/>
              </w:rPr>
              <w:t>п</w:t>
            </w:r>
            <w:proofErr w:type="gramEnd"/>
            <w:r>
              <w:rPr>
                <w:rStyle w:val="FontStyle16"/>
              </w:rPr>
              <w:t>/п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53" w:rsidRDefault="007B0A53" w:rsidP="001D1139">
            <w:pPr>
              <w:pStyle w:val="Style6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Наименование услуги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53" w:rsidRDefault="007B0A53" w:rsidP="001D1139">
            <w:pPr>
              <w:pStyle w:val="Style6"/>
              <w:widowControl/>
              <w:spacing w:line="192" w:lineRule="exact"/>
              <w:ind w:right="10"/>
              <w:rPr>
                <w:rStyle w:val="FontStyle16"/>
              </w:rPr>
            </w:pPr>
            <w:r>
              <w:rPr>
                <w:rStyle w:val="FontStyle16"/>
              </w:rPr>
              <w:t xml:space="preserve">Количество часов освоения </w:t>
            </w:r>
            <w:proofErr w:type="gramStart"/>
            <w:r>
              <w:rPr>
                <w:rStyle w:val="FontStyle16"/>
              </w:rPr>
              <w:t>учебной</w:t>
            </w:r>
            <w:proofErr w:type="gramEnd"/>
          </w:p>
          <w:p w:rsidR="007B0A53" w:rsidRDefault="007B0A53" w:rsidP="001D1139">
            <w:pPr>
              <w:pStyle w:val="Style6"/>
              <w:widowControl/>
              <w:spacing w:line="192" w:lineRule="exact"/>
              <w:rPr>
                <w:rStyle w:val="FontStyle16"/>
              </w:rPr>
            </w:pPr>
            <w:r>
              <w:rPr>
                <w:rStyle w:val="FontStyle16"/>
              </w:rPr>
              <w:t>программы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53" w:rsidRDefault="007B0A53" w:rsidP="001D1139">
            <w:pPr>
              <w:pStyle w:val="Style6"/>
              <w:widowControl/>
              <w:spacing w:line="192" w:lineRule="exact"/>
              <w:ind w:right="14"/>
              <w:rPr>
                <w:rStyle w:val="FontStyle16"/>
              </w:rPr>
            </w:pPr>
            <w:r>
              <w:rPr>
                <w:rStyle w:val="FontStyle16"/>
              </w:rPr>
              <w:t>Наполня</w:t>
            </w:r>
            <w:r>
              <w:rPr>
                <w:rStyle w:val="FontStyle16"/>
              </w:rPr>
              <w:softHyphen/>
              <w:t>емость группы</w:t>
            </w:r>
          </w:p>
          <w:p w:rsidR="007B0A53" w:rsidRDefault="007B0A53" w:rsidP="001D1139">
            <w:pPr>
              <w:pStyle w:val="Style6"/>
              <w:widowControl/>
              <w:spacing w:line="192" w:lineRule="exact"/>
              <w:rPr>
                <w:rStyle w:val="FontStyle16"/>
              </w:rPr>
            </w:pPr>
            <w:r>
              <w:rPr>
                <w:rStyle w:val="FontStyle16"/>
              </w:rPr>
              <w:t>(человек)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53" w:rsidRDefault="007B0A53" w:rsidP="001D1139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Единица платной услуги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Цена</w:t>
            </w:r>
          </w:p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(руб.,</w:t>
            </w:r>
            <w:proofErr w:type="gramEnd"/>
          </w:p>
          <w:p w:rsidR="007B0A53" w:rsidRDefault="007B0A53" w:rsidP="001D1139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без НДС)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874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706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68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Образовательные услуги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68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ind w:left="946" w:right="965"/>
              <w:rPr>
                <w:rStyle w:val="FontStyle16"/>
              </w:rPr>
            </w:pPr>
            <w:r>
              <w:rPr>
                <w:rStyle w:val="FontStyle16"/>
              </w:rPr>
              <w:t xml:space="preserve">1.1. </w:t>
            </w:r>
            <w:proofErr w:type="gramStart"/>
            <w:r>
              <w:rPr>
                <w:rStyle w:val="FontStyle16"/>
              </w:rPr>
              <w:t>Обучение</w:t>
            </w:r>
            <w:proofErr w:type="gramEnd"/>
            <w:r>
              <w:rPr>
                <w:rStyle w:val="FontStyle16"/>
              </w:rPr>
              <w:t xml:space="preserve"> по дополнительным образовательным программам социально-педагогической направленности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left="5" w:hanging="5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</w:t>
            </w:r>
            <w:proofErr w:type="spellStart"/>
            <w:r>
              <w:rPr>
                <w:rStyle w:val="FontStyle16"/>
              </w:rPr>
              <w:t>Предшкольная</w:t>
            </w:r>
            <w:proofErr w:type="spellEnd"/>
            <w:r>
              <w:rPr>
                <w:rStyle w:val="FontStyle16"/>
              </w:rPr>
              <w:t xml:space="preserve"> пора»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120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53,87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left="5" w:hanging="5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«Разговорный англий</w:t>
            </w:r>
            <w:r>
              <w:rPr>
                <w:rStyle w:val="FontStyle16"/>
              </w:rPr>
              <w:softHyphen/>
              <w:t>ский»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 xml:space="preserve">Один академический час обучения одного </w:t>
            </w:r>
            <w:r>
              <w:rPr>
                <w:rStyle w:val="FontStyle16"/>
              </w:rPr>
              <w:lastRenderedPageBreak/>
              <w:t>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3.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left="5" w:hanging="5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«Совершенствование вы</w:t>
            </w:r>
            <w:r>
              <w:rPr>
                <w:rStyle w:val="FontStyle16"/>
              </w:rPr>
              <w:softHyphen/>
              <w:t>числительных навыков»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«Решение текстовых за</w:t>
            </w:r>
            <w:r>
              <w:rPr>
                <w:rStyle w:val="FontStyle16"/>
              </w:rPr>
              <w:softHyphen/>
              <w:t>дач»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202" w:lineRule="exact"/>
              <w:ind w:firstLine="5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«Что я знаю о России»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6.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5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«Сочинение-рассуждение в старшей школе»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7.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10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«Секреты грамматики английского языка»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10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10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«Избранные вопросы ма</w:t>
            </w:r>
            <w:r>
              <w:rPr>
                <w:rStyle w:val="FontStyle16"/>
              </w:rPr>
              <w:softHyphen/>
              <w:t>тематики»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10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883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8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98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710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9.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10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«Занимательная матема</w:t>
            </w:r>
            <w:r>
              <w:rPr>
                <w:rStyle w:val="FontStyle16"/>
              </w:rPr>
              <w:softHyphen/>
              <w:t>тика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41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10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«Занимательный англий</w:t>
            </w:r>
            <w:r>
              <w:rPr>
                <w:rStyle w:val="FontStyle16"/>
              </w:rPr>
              <w:softHyphen/>
              <w:t>ский»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41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11.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Обучение по программе «</w:t>
            </w:r>
            <w:proofErr w:type="gramStart"/>
            <w:r>
              <w:rPr>
                <w:rStyle w:val="FontStyle16"/>
              </w:rPr>
              <w:t>Занимательный</w:t>
            </w:r>
            <w:proofErr w:type="gramEnd"/>
            <w:r>
              <w:rPr>
                <w:rStyle w:val="FontStyle16"/>
              </w:rPr>
              <w:t xml:space="preserve"> немец</w:t>
            </w:r>
            <w:r>
              <w:rPr>
                <w:rStyle w:val="FontStyle16"/>
              </w:rPr>
              <w:softHyphen/>
              <w:t>кий»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41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12.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5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«Деловой русский язык»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46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48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80,81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68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left="1070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1.2. </w:t>
            </w:r>
            <w:proofErr w:type="gramStart"/>
            <w:r>
              <w:rPr>
                <w:rStyle w:val="FontStyle16"/>
              </w:rPr>
              <w:t>Обучение</w:t>
            </w:r>
            <w:proofErr w:type="gramEnd"/>
            <w:r>
              <w:rPr>
                <w:rStyle w:val="FontStyle16"/>
              </w:rPr>
              <w:t xml:space="preserve"> по дополнительным образовательным программам художественно-эстетической направленности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13.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«Ритмика»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41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15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53,87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14.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Обучение по программе</w:t>
            </w:r>
            <w:proofErr w:type="gramEnd"/>
            <w:r>
              <w:rPr>
                <w:rStyle w:val="FontStyle16"/>
              </w:rPr>
              <w:t xml:space="preserve"> «Ступеньки в музыку»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41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15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53,87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15.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spacing w:line="197" w:lineRule="exact"/>
              <w:rPr>
                <w:rStyle w:val="FontStyle16"/>
              </w:rPr>
            </w:pPr>
            <w:r>
              <w:rPr>
                <w:rStyle w:val="FontStyle16"/>
              </w:rPr>
              <w:t>Обучение по программе «</w:t>
            </w:r>
            <w:proofErr w:type="gramStart"/>
            <w:r>
              <w:rPr>
                <w:rStyle w:val="FontStyle16"/>
              </w:rPr>
              <w:t>ИЗО</w:t>
            </w:r>
            <w:proofErr w:type="gramEnd"/>
            <w:r>
              <w:rPr>
                <w:rStyle w:val="FontStyle16"/>
              </w:rPr>
              <w:t xml:space="preserve"> и художественный труд»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341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15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Один академический час обучения одного обучающегося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53,87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68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784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 Иная услуга</w:t>
            </w:r>
          </w:p>
        </w:tc>
      </w:tr>
      <w:tr w:rsidR="007B0A53" w:rsidTr="001D113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16.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Организация досуга </w:t>
            </w:r>
            <w:proofErr w:type="gramStart"/>
            <w:r>
              <w:rPr>
                <w:rStyle w:val="FontStyle16"/>
              </w:rPr>
              <w:t>обу</w:t>
            </w:r>
            <w:r>
              <w:rPr>
                <w:rStyle w:val="FontStyle16"/>
              </w:rPr>
              <w:softHyphen/>
              <w:t>чающихся</w:t>
            </w:r>
            <w:proofErr w:type="gramEnd"/>
            <w:r>
              <w:rPr>
                <w:rStyle w:val="FontStyle16"/>
              </w:rPr>
              <w:t xml:space="preserve"> во внеурочное время «Школа досуга»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right="29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720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ind w:lef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Один час пребыва</w:t>
            </w:r>
            <w:r>
              <w:rPr>
                <w:rStyle w:val="FontStyle16"/>
              </w:rPr>
              <w:softHyphen/>
              <w:t>ния одного обучаю</w:t>
            </w:r>
            <w:r>
              <w:rPr>
                <w:rStyle w:val="FontStyle16"/>
              </w:rPr>
              <w:softHyphen/>
              <w:t>щегося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53" w:rsidRDefault="007B0A53" w:rsidP="001D1139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40,40</w:t>
            </w:r>
          </w:p>
        </w:tc>
      </w:tr>
    </w:tbl>
    <w:p w:rsidR="007B0A53" w:rsidRDefault="007B0A53" w:rsidP="007B0A53">
      <w:pPr>
        <w:pStyle w:val="Style7"/>
        <w:widowControl/>
        <w:spacing w:before="192" w:line="226" w:lineRule="exact"/>
        <w:ind w:right="4013"/>
        <w:rPr>
          <w:rStyle w:val="FontStyle12"/>
        </w:rPr>
      </w:pPr>
      <w:r>
        <w:rPr>
          <w:rStyle w:val="FontStyle12"/>
        </w:rPr>
        <w:t>Директор департамента образования администрации муниципального образования город Краснодар</w:t>
      </w:r>
    </w:p>
    <w:p w:rsidR="007B0A53" w:rsidRDefault="007B0A53" w:rsidP="007B0A53">
      <w:pPr>
        <w:pStyle w:val="Style7"/>
        <w:widowControl/>
        <w:spacing w:line="240" w:lineRule="auto"/>
        <w:ind w:left="1008"/>
        <w:jc w:val="both"/>
        <w:rPr>
          <w:rStyle w:val="FontStyle12"/>
        </w:rPr>
      </w:pPr>
      <w:proofErr w:type="spellStart"/>
      <w:r>
        <w:rPr>
          <w:rStyle w:val="FontStyle12"/>
        </w:rPr>
        <w:t>А.С.Некрасов</w:t>
      </w:r>
      <w:proofErr w:type="spellEnd"/>
    </w:p>
    <w:p w:rsidR="007B0A53" w:rsidRDefault="007B0A53" w:rsidP="007B0A53">
      <w:pPr>
        <w:framePr w:h="633" w:hSpace="38" w:wrap="auto" w:vAnchor="text" w:hAnchor="text" w:x="3419" w:y="1"/>
      </w:pPr>
      <w:r>
        <w:rPr>
          <w:noProof/>
        </w:rPr>
        <w:drawing>
          <wp:inline distT="0" distB="0" distL="0" distR="0">
            <wp:extent cx="771525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53" w:rsidRDefault="007B0A53">
      <w:bookmarkStart w:id="0" w:name="_GoBack"/>
      <w:bookmarkEnd w:id="0"/>
    </w:p>
    <w:sectPr w:rsidR="007B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6B8F"/>
    <w:multiLevelType w:val="singleLevel"/>
    <w:tmpl w:val="2F0437A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3"/>
    <w:rsid w:val="003E4782"/>
    <w:rsid w:val="007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53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7B0A5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B0A53"/>
    <w:pPr>
      <w:widowControl w:val="0"/>
      <w:autoSpaceDE w:val="0"/>
      <w:autoSpaceDN w:val="0"/>
      <w:adjustRightInd w:val="0"/>
      <w:spacing w:after="0" w:line="240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B0A53"/>
    <w:pPr>
      <w:widowControl w:val="0"/>
      <w:autoSpaceDE w:val="0"/>
      <w:autoSpaceDN w:val="0"/>
      <w:adjustRightInd w:val="0"/>
      <w:spacing w:after="0" w:line="240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B0A53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7B0A53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0A53"/>
    <w:rPr>
      <w:rFonts w:ascii="SimSun" w:eastAsia="SimSun" w:cs="SimSu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7B0A53"/>
    <w:rPr>
      <w:rFonts w:ascii="Times New Roman" w:hAnsi="Times New Roman" w:cs="Times New Roman"/>
      <w:i/>
      <w:iCs/>
      <w:spacing w:val="10"/>
      <w:sz w:val="32"/>
      <w:szCs w:val="32"/>
    </w:rPr>
  </w:style>
  <w:style w:type="character" w:customStyle="1" w:styleId="FontStyle15">
    <w:name w:val="Font Style15"/>
    <w:basedOn w:val="a0"/>
    <w:uiPriority w:val="99"/>
    <w:rsid w:val="007B0A53"/>
    <w:rPr>
      <w:rFonts w:ascii="Times New Roman" w:hAnsi="Times New Roman" w:cs="Times New Roman"/>
      <w:spacing w:val="20"/>
      <w:sz w:val="30"/>
      <w:szCs w:val="30"/>
    </w:rPr>
  </w:style>
  <w:style w:type="paragraph" w:customStyle="1" w:styleId="Style4">
    <w:name w:val="Style4"/>
    <w:basedOn w:val="a"/>
    <w:uiPriority w:val="99"/>
    <w:rsid w:val="007B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0A53"/>
    <w:pPr>
      <w:widowControl w:val="0"/>
      <w:autoSpaceDE w:val="0"/>
      <w:autoSpaceDN w:val="0"/>
      <w:adjustRightInd w:val="0"/>
      <w:spacing w:after="0" w:line="192" w:lineRule="exact"/>
      <w:ind w:firstLine="254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B0A5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B0A53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7B0A53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53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7B0A5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B0A53"/>
    <w:pPr>
      <w:widowControl w:val="0"/>
      <w:autoSpaceDE w:val="0"/>
      <w:autoSpaceDN w:val="0"/>
      <w:adjustRightInd w:val="0"/>
      <w:spacing w:after="0" w:line="240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B0A53"/>
    <w:pPr>
      <w:widowControl w:val="0"/>
      <w:autoSpaceDE w:val="0"/>
      <w:autoSpaceDN w:val="0"/>
      <w:adjustRightInd w:val="0"/>
      <w:spacing w:after="0" w:line="240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B0A53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7B0A53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0A53"/>
    <w:rPr>
      <w:rFonts w:ascii="SimSun" w:eastAsia="SimSun" w:cs="SimSu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7B0A53"/>
    <w:rPr>
      <w:rFonts w:ascii="Times New Roman" w:hAnsi="Times New Roman" w:cs="Times New Roman"/>
      <w:i/>
      <w:iCs/>
      <w:spacing w:val="10"/>
      <w:sz w:val="32"/>
      <w:szCs w:val="32"/>
    </w:rPr>
  </w:style>
  <w:style w:type="character" w:customStyle="1" w:styleId="FontStyle15">
    <w:name w:val="Font Style15"/>
    <w:basedOn w:val="a0"/>
    <w:uiPriority w:val="99"/>
    <w:rsid w:val="007B0A53"/>
    <w:rPr>
      <w:rFonts w:ascii="Times New Roman" w:hAnsi="Times New Roman" w:cs="Times New Roman"/>
      <w:spacing w:val="20"/>
      <w:sz w:val="30"/>
      <w:szCs w:val="30"/>
    </w:rPr>
  </w:style>
  <w:style w:type="paragraph" w:customStyle="1" w:styleId="Style4">
    <w:name w:val="Style4"/>
    <w:basedOn w:val="a"/>
    <w:uiPriority w:val="99"/>
    <w:rsid w:val="007B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0A53"/>
    <w:pPr>
      <w:widowControl w:val="0"/>
      <w:autoSpaceDE w:val="0"/>
      <w:autoSpaceDN w:val="0"/>
      <w:adjustRightInd w:val="0"/>
      <w:spacing w:after="0" w:line="192" w:lineRule="exact"/>
      <w:ind w:firstLine="254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B0A5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B0A53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7B0A53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2017-10-12T10:58:00Z</dcterms:created>
  <dcterms:modified xsi:type="dcterms:W3CDTF">2017-10-12T11:01:00Z</dcterms:modified>
</cp:coreProperties>
</file>