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E0B" w:rsidRDefault="00001E0B" w:rsidP="00001E0B">
      <w:pPr>
        <w:widowControl w:val="0"/>
        <w:autoSpaceDE w:val="0"/>
        <w:autoSpaceDN w:val="0"/>
        <w:adjustRightInd w:val="0"/>
        <w:ind w:left="-180" w:firstLine="571"/>
        <w:jc w:val="center"/>
        <w:rPr>
          <w:b/>
          <w:i/>
          <w:color w:val="000000"/>
          <w:sz w:val="40"/>
          <w:szCs w:val="40"/>
        </w:rPr>
      </w:pPr>
      <w:r w:rsidRPr="00644B82">
        <w:rPr>
          <w:b/>
          <w:color w:val="000000"/>
          <w:sz w:val="40"/>
          <w:szCs w:val="40"/>
        </w:rPr>
        <w:t>Анализ</w:t>
      </w:r>
      <w:r>
        <w:rPr>
          <w:b/>
          <w:color w:val="000000"/>
          <w:sz w:val="40"/>
          <w:szCs w:val="40"/>
        </w:rPr>
        <w:t xml:space="preserve"> реализации  </w:t>
      </w:r>
      <w:r w:rsidR="003C598B">
        <w:rPr>
          <w:b/>
          <w:i/>
          <w:color w:val="000000"/>
          <w:sz w:val="40"/>
          <w:szCs w:val="40"/>
        </w:rPr>
        <w:t xml:space="preserve"> </w:t>
      </w:r>
      <w:r w:rsidR="003C598B" w:rsidRPr="00644B82">
        <w:rPr>
          <w:b/>
          <w:color w:val="000000"/>
          <w:sz w:val="40"/>
          <w:szCs w:val="40"/>
        </w:rPr>
        <w:t>П</w:t>
      </w:r>
      <w:r w:rsidR="008B42A0">
        <w:rPr>
          <w:b/>
          <w:color w:val="000000"/>
          <w:sz w:val="40"/>
          <w:szCs w:val="40"/>
        </w:rPr>
        <w:t>рограммы развития  в 2017-2018</w:t>
      </w:r>
      <w:r w:rsidR="00644B82" w:rsidRPr="00644B82">
        <w:rPr>
          <w:b/>
          <w:color w:val="000000"/>
          <w:sz w:val="40"/>
          <w:szCs w:val="40"/>
        </w:rPr>
        <w:t xml:space="preserve">  учебном году</w:t>
      </w:r>
    </w:p>
    <w:p w:rsidR="00644B82" w:rsidRDefault="00644B82" w:rsidP="00001E0B">
      <w:pPr>
        <w:widowControl w:val="0"/>
        <w:autoSpaceDE w:val="0"/>
        <w:autoSpaceDN w:val="0"/>
        <w:adjustRightInd w:val="0"/>
        <w:ind w:left="-180" w:firstLine="571"/>
        <w:jc w:val="center"/>
        <w:rPr>
          <w:b/>
          <w:i/>
          <w:color w:val="000000"/>
          <w:sz w:val="40"/>
          <w:szCs w:val="40"/>
        </w:rPr>
      </w:pPr>
    </w:p>
    <w:tbl>
      <w:tblPr>
        <w:tblStyle w:val="a3"/>
        <w:tblW w:w="15404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2984"/>
        <w:gridCol w:w="3060"/>
        <w:gridCol w:w="3240"/>
        <w:gridCol w:w="6120"/>
      </w:tblGrid>
      <w:tr w:rsidR="00001E0B" w:rsidTr="00BE683F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B" w:rsidRDefault="0000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Задачи программы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развития школы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Ожидаемые результаты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Цели и задачи второго этапа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Мероприятия по реализации третьего этапа</w:t>
            </w:r>
          </w:p>
          <w:p w:rsidR="00001E0B" w:rsidRDefault="00001E0B" w:rsidP="008B42A0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программы развития школы в 201</w:t>
            </w:r>
            <w:r w:rsidR="008B42A0">
              <w:rPr>
                <w:b/>
                <w:i/>
                <w:color w:val="000000"/>
                <w:sz w:val="28"/>
                <w:szCs w:val="28"/>
              </w:rPr>
              <w:t>7-2018</w:t>
            </w:r>
            <w:r>
              <w:rPr>
                <w:b/>
                <w:i/>
                <w:color w:val="000000"/>
                <w:sz w:val="28"/>
                <w:szCs w:val="28"/>
              </w:rPr>
              <w:t xml:space="preserve">  учебном году.</w:t>
            </w:r>
          </w:p>
        </w:tc>
      </w:tr>
      <w:tr w:rsidR="00001E0B" w:rsidTr="00A45F71">
        <w:trPr>
          <w:trHeight w:val="1538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Default="00001E0B" w:rsidP="00196019">
            <w:pPr>
              <w:numPr>
                <w:ilvl w:val="0"/>
                <w:numId w:val="1"/>
              </w:numPr>
              <w:tabs>
                <w:tab w:val="num" w:pos="360"/>
              </w:tabs>
              <w:ind w:left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В области общего образования</w:t>
            </w:r>
          </w:p>
          <w:p w:rsidR="00001E0B" w:rsidRDefault="00001E0B" w:rsidP="00644B82">
            <w:pPr>
              <w:rPr>
                <w:b/>
                <w:i/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гарантий прав  граждан микрорайона на доступное высококачественное образование;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освоение педагогическим коллективом школы и внедрение в практику  обучения современных  образовательных технологий, в том числе информационных;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осуществление перехода на старшей ступни    к универсально-профильному образованию;</w:t>
            </w:r>
            <w:proofErr w:type="gramEnd"/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наполняемости учебного плана факультативными курсами  с учетом специфики школы и микрорайона;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высокоэффективной системы мониторинга качества образования;</w:t>
            </w: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информатизация и компьютеризация  учебного процесса, </w:t>
            </w:r>
            <w:r>
              <w:rPr>
                <w:color w:val="000000"/>
                <w:sz w:val="28"/>
                <w:szCs w:val="28"/>
              </w:rPr>
              <w:lastRenderedPageBreak/>
              <w:t>обучение новейшим средствам телекоммуникации;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обновление традиционных форм организации образовательного процесса  и процесса управления школой;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и удовлетворение заказов детей и родителей на дополнительные образовательные программы и услуги;</w:t>
            </w: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numPr>
                <w:ilvl w:val="0"/>
                <w:numId w:val="2"/>
              </w:numPr>
              <w:tabs>
                <w:tab w:val="num" w:pos="360"/>
              </w:tabs>
              <w:ind w:left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создание условий для удовлетворения  образовательных потребностей  одаренных детей.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382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382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382"/>
              <w:rPr>
                <w:color w:val="000000"/>
                <w:sz w:val="26"/>
                <w:szCs w:val="26"/>
              </w:rPr>
            </w:pPr>
          </w:p>
          <w:p w:rsidR="00001E0B" w:rsidRPr="00F747F0" w:rsidRDefault="00001E0B">
            <w:pPr>
              <w:widowControl w:val="0"/>
              <w:autoSpaceDE w:val="0"/>
              <w:autoSpaceDN w:val="0"/>
              <w:adjustRightInd w:val="0"/>
              <w:ind w:left="382"/>
              <w:rPr>
                <w:sz w:val="26"/>
                <w:szCs w:val="26"/>
              </w:rPr>
            </w:pPr>
          </w:p>
          <w:p w:rsidR="00001E0B" w:rsidRPr="00F747F0" w:rsidRDefault="00001E0B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>Довести количество успевающих  на «хорошо» и «отлично» до 80 %</w:t>
            </w:r>
          </w:p>
          <w:p w:rsidR="00001E0B" w:rsidRPr="00F747F0" w:rsidRDefault="00001E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Создать модель элитного общеобразовательного учреждения, которое будет привлекат</w:t>
            </w:r>
            <w:r w:rsidR="00644B82">
              <w:rPr>
                <w:color w:val="000000"/>
                <w:sz w:val="28"/>
                <w:szCs w:val="28"/>
              </w:rPr>
              <w:t xml:space="preserve">ельным не только в </w:t>
            </w:r>
            <w:r w:rsidRPr="00644B82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644B82">
              <w:rPr>
                <w:color w:val="000000"/>
                <w:sz w:val="28"/>
                <w:szCs w:val="28"/>
              </w:rPr>
              <w:t>микрорайоне</w:t>
            </w:r>
            <w:proofErr w:type="gramEnd"/>
            <w:r w:rsidRPr="00644B82">
              <w:rPr>
                <w:color w:val="000000"/>
                <w:sz w:val="28"/>
                <w:szCs w:val="28"/>
              </w:rPr>
              <w:t xml:space="preserve"> но и в городе.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Pr="00644B82" w:rsidRDefault="00001E0B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Добиться омоложения педагогического коллектива и роста профессионального мастерства каждого учителя.</w:t>
            </w: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Совершенствовать содержание и технологии образования</w:t>
            </w: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644B82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Pr="00F747F0" w:rsidRDefault="00001E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1E0B" w:rsidRPr="00F747F0" w:rsidRDefault="00001E0B" w:rsidP="00196019">
            <w:pPr>
              <w:widowControl w:val="0"/>
              <w:numPr>
                <w:ilvl w:val="0"/>
                <w:numId w:val="3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 xml:space="preserve">Довести средний балл, набранный учащимся, по результатам ЕГЭ по математике </w:t>
            </w:r>
            <w:r w:rsidR="00644B82" w:rsidRPr="00F747F0">
              <w:rPr>
                <w:sz w:val="28"/>
                <w:szCs w:val="28"/>
              </w:rPr>
              <w:t>до 52 и русскому языку до 75</w:t>
            </w:r>
            <w:r w:rsidRPr="00F747F0">
              <w:rPr>
                <w:sz w:val="28"/>
                <w:szCs w:val="28"/>
              </w:rPr>
              <w:t xml:space="preserve"> баллов.</w:t>
            </w:r>
          </w:p>
          <w:p w:rsidR="00001E0B" w:rsidRPr="00F747F0" w:rsidRDefault="00001E0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001E0B" w:rsidRDefault="00001E0B" w:rsidP="00644B82">
            <w:pPr>
              <w:widowControl w:val="0"/>
              <w:autoSpaceDE w:val="0"/>
              <w:autoSpaceDN w:val="0"/>
              <w:adjustRightInd w:val="0"/>
              <w:ind w:left="72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</w:p>
          <w:p w:rsidR="00001E0B" w:rsidRDefault="00001E0B" w:rsidP="0084226C">
            <w:pPr>
              <w:widowControl w:val="0"/>
              <w:numPr>
                <w:ilvl w:val="0"/>
                <w:numId w:val="4"/>
              </w:numPr>
              <w:tabs>
                <w:tab w:val="num" w:pos="386"/>
              </w:tabs>
              <w:autoSpaceDE w:val="0"/>
              <w:autoSpaceDN w:val="0"/>
              <w:adjustRightInd w:val="0"/>
              <w:ind w:left="72" w:hanging="180"/>
              <w:rPr>
                <w:b/>
                <w:i/>
                <w:color w:val="000000"/>
                <w:sz w:val="28"/>
                <w:szCs w:val="28"/>
              </w:rPr>
            </w:pPr>
            <w:r w:rsidRPr="00644B82">
              <w:rPr>
                <w:color w:val="000000"/>
                <w:sz w:val="28"/>
                <w:szCs w:val="28"/>
              </w:rPr>
              <w:t>Укрепить ма</w:t>
            </w:r>
            <w:r w:rsidR="00644B82">
              <w:rPr>
                <w:color w:val="000000"/>
                <w:sz w:val="28"/>
                <w:szCs w:val="28"/>
              </w:rPr>
              <w:t>териально-техническую базу гимназии</w:t>
            </w:r>
            <w:r w:rsidR="0084226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Pr="00644B82" w:rsidRDefault="00001E0B" w:rsidP="00644B82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rPr>
                <w:i/>
                <w:iCs/>
                <w:color w:val="000000"/>
                <w:sz w:val="28"/>
                <w:szCs w:val="28"/>
              </w:rPr>
            </w:pPr>
            <w:r>
              <w:rPr>
                <w:b/>
                <w:i/>
                <w:iCs/>
                <w:color w:val="000000"/>
                <w:sz w:val="28"/>
                <w:szCs w:val="28"/>
              </w:rPr>
              <w:lastRenderedPageBreak/>
              <w:t>Целевая направленность школ</w:t>
            </w:r>
            <w:proofErr w:type="gramStart"/>
            <w:r>
              <w:rPr>
                <w:b/>
                <w:i/>
                <w:iCs/>
                <w:color w:val="000000"/>
                <w:sz w:val="28"/>
                <w:szCs w:val="28"/>
              </w:rPr>
              <w:t>ы</w:t>
            </w:r>
            <w:r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формирование личности, способ</w:t>
            </w:r>
            <w:r>
              <w:rPr>
                <w:color w:val="000000"/>
                <w:sz w:val="28"/>
                <w:szCs w:val="28"/>
              </w:rPr>
              <w:softHyphen/>
              <w:t>ной к творческому самовыражению, к активной жизненной позиции в само</w:t>
            </w:r>
            <w:r>
              <w:rPr>
                <w:color w:val="000000"/>
                <w:sz w:val="28"/>
                <w:szCs w:val="28"/>
              </w:rPr>
              <w:softHyphen/>
              <w:t>реализации и самоопределении учебной и профессиональной деятельности;</w:t>
            </w:r>
          </w:p>
          <w:p w:rsidR="00001E0B" w:rsidRDefault="00F57508" w:rsidP="0019601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</w:t>
            </w:r>
            <w:r w:rsidR="00001E0B">
              <w:rPr>
                <w:color w:val="000000"/>
                <w:sz w:val="28"/>
                <w:szCs w:val="28"/>
              </w:rPr>
              <w:t>пробация и использование в учебно-воспитательном процессе личностно-ориентированных технологий, приемов, методов воспитания школь</w:t>
            </w:r>
            <w:r w:rsidR="00001E0B">
              <w:rPr>
                <w:color w:val="000000"/>
                <w:sz w:val="28"/>
                <w:szCs w:val="28"/>
              </w:rPr>
              <w:softHyphen/>
              <w:t>ников, социальной и психолого-</w:t>
            </w:r>
            <w:r w:rsidR="00001E0B">
              <w:rPr>
                <w:color w:val="000000"/>
                <w:sz w:val="28"/>
                <w:szCs w:val="28"/>
              </w:rPr>
              <w:lastRenderedPageBreak/>
              <w:t>педагогической поддержки личности ребенка в процессе развития и раскрытия его индивидуальных особенностей.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опытно-педагогической деятельности по моделиро</w:t>
            </w:r>
            <w:r>
              <w:rPr>
                <w:color w:val="000000"/>
                <w:sz w:val="28"/>
                <w:szCs w:val="28"/>
              </w:rPr>
              <w:softHyphen/>
              <w:t>ванию и построению воспитательных систем классов.</w:t>
            </w: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tabs>
                <w:tab w:val="left" w:pos="571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Моделирование системы ученического самоуправления.</w:t>
            </w:r>
          </w:p>
          <w:p w:rsidR="00001E0B" w:rsidRDefault="00001E0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>
            <w:pPr>
              <w:widowControl w:val="0"/>
              <w:tabs>
                <w:tab w:val="left" w:pos="571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644B82" w:rsidP="0019601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="00001E0B">
              <w:rPr>
                <w:color w:val="000000"/>
                <w:sz w:val="28"/>
                <w:szCs w:val="28"/>
              </w:rPr>
              <w:t>оздание условий, направленных на укрепление здоровья и привитие навыков здорового образа жизни.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Формирование осознанного отношения к своему здоровью и физической    культуре.</w:t>
            </w: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tabs>
                <w:tab w:val="left" w:pos="566"/>
              </w:tabs>
              <w:autoSpaceDE w:val="0"/>
              <w:autoSpaceDN w:val="0"/>
              <w:adjustRightInd w:val="0"/>
              <w:ind w:left="72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Достижение допустимого уровня здоровья и здорового образа жизни.</w:t>
            </w:r>
          </w:p>
          <w:p w:rsidR="00001E0B" w:rsidRDefault="00001E0B">
            <w:pPr>
              <w:widowControl w:val="0"/>
              <w:tabs>
                <w:tab w:val="left" w:pos="566"/>
              </w:tabs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Способствовать организации здоровой социокультурной среды для становления социально активной, жизнестойкой личности, способной само</w:t>
            </w:r>
            <w:r>
              <w:rPr>
                <w:color w:val="000000"/>
                <w:sz w:val="28"/>
                <w:szCs w:val="28"/>
              </w:rPr>
              <w:softHyphen/>
              <w:t>стоятельно и ответственно строить собственную жизнь.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001E0B" w:rsidRDefault="00001E0B" w:rsidP="00196019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7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Ограничить вредное воздействие неблагоприятной среды на учащихся.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Pr="00196019" w:rsidRDefault="00001E0B" w:rsidP="00196019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lastRenderedPageBreak/>
              <w:t>Кадровая политика и повышение квалификации персонала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В гимназии работают 71 педагогический работник, а том числе  69 учителей.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 xml:space="preserve">Высшее образование имеют 64  человека. 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proofErr w:type="gramStart"/>
            <w:r w:rsidRPr="00196019">
              <w:rPr>
                <w:bCs/>
                <w:sz w:val="28"/>
                <w:szCs w:val="28"/>
              </w:rPr>
              <w:t>Среднее-специальное</w:t>
            </w:r>
            <w:proofErr w:type="gramEnd"/>
            <w:r w:rsidRPr="00196019">
              <w:rPr>
                <w:bCs/>
                <w:sz w:val="28"/>
                <w:szCs w:val="28"/>
              </w:rPr>
              <w:t xml:space="preserve"> – 3 человека.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proofErr w:type="gramStart"/>
            <w:r w:rsidRPr="00196019">
              <w:rPr>
                <w:bCs/>
                <w:sz w:val="28"/>
                <w:szCs w:val="28"/>
              </w:rPr>
              <w:t>Неполное</w:t>
            </w:r>
            <w:proofErr w:type="gramEnd"/>
            <w:r w:rsidRPr="00196019">
              <w:rPr>
                <w:bCs/>
                <w:sz w:val="28"/>
                <w:szCs w:val="28"/>
              </w:rPr>
              <w:t xml:space="preserve"> высшее –  1 человек.</w:t>
            </w:r>
          </w:p>
          <w:p w:rsid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Студенты Вузов -3 человека.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30 %  (21) учителей имеют высшую категорию, 16%  (11) - первую,  51% (35)– соответс</w:t>
            </w:r>
            <w:r>
              <w:rPr>
                <w:bCs/>
                <w:sz w:val="28"/>
                <w:szCs w:val="28"/>
              </w:rPr>
              <w:t>твие занимаемой должности, 3% (4</w:t>
            </w:r>
            <w:r w:rsidRPr="00196019">
              <w:rPr>
                <w:bCs/>
                <w:sz w:val="28"/>
                <w:szCs w:val="28"/>
              </w:rPr>
              <w:t>) педагогов не имеют категории.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•</w:t>
            </w:r>
            <w:r w:rsidRPr="00196019">
              <w:rPr>
                <w:bCs/>
                <w:sz w:val="28"/>
                <w:szCs w:val="28"/>
              </w:rPr>
              <w:tab/>
              <w:t xml:space="preserve">8 педагогов гимназии имеют награды: 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 xml:space="preserve"> «Заслуженный учитель Кубани» -  </w:t>
            </w:r>
            <w:proofErr w:type="gramStart"/>
            <w:r w:rsidRPr="00196019">
              <w:rPr>
                <w:bCs/>
                <w:sz w:val="28"/>
                <w:szCs w:val="28"/>
              </w:rPr>
              <w:t>Погребная</w:t>
            </w:r>
            <w:proofErr w:type="gramEnd"/>
            <w:r w:rsidRPr="00196019">
              <w:rPr>
                <w:bCs/>
                <w:sz w:val="28"/>
                <w:szCs w:val="28"/>
              </w:rPr>
              <w:t xml:space="preserve"> Т.С.;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 xml:space="preserve"> «Почетный работник общего образования РФ» - 3 учителя: </w:t>
            </w:r>
            <w:proofErr w:type="spellStart"/>
            <w:r w:rsidRPr="00196019">
              <w:rPr>
                <w:bCs/>
                <w:sz w:val="28"/>
                <w:szCs w:val="28"/>
              </w:rPr>
              <w:t>Лычева</w:t>
            </w:r>
            <w:proofErr w:type="spellEnd"/>
            <w:r w:rsidRPr="00196019">
              <w:rPr>
                <w:bCs/>
                <w:sz w:val="28"/>
                <w:szCs w:val="28"/>
              </w:rPr>
              <w:t xml:space="preserve"> Г.В., Земскова Н.В., Беликова М.В..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 xml:space="preserve"> «Грамотой Министерства образования РФ» награждены  Коротенко Н.А., </w:t>
            </w:r>
            <w:proofErr w:type="spellStart"/>
            <w:r w:rsidRPr="00196019">
              <w:rPr>
                <w:bCs/>
                <w:sz w:val="28"/>
                <w:szCs w:val="28"/>
              </w:rPr>
              <w:t>Шелудько</w:t>
            </w:r>
            <w:proofErr w:type="spellEnd"/>
            <w:r w:rsidRPr="00196019">
              <w:rPr>
                <w:bCs/>
                <w:sz w:val="28"/>
                <w:szCs w:val="28"/>
              </w:rPr>
              <w:t xml:space="preserve"> Н. Н., Кушнарева Н. В.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•</w:t>
            </w:r>
            <w:r w:rsidRPr="00196019">
              <w:rPr>
                <w:bCs/>
                <w:sz w:val="28"/>
                <w:szCs w:val="28"/>
              </w:rPr>
              <w:tab/>
              <w:t xml:space="preserve">Гимназия продолжает взаимодействовать с учреждениями профессионального образования: 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lastRenderedPageBreak/>
              <w:t>1.</w:t>
            </w:r>
            <w:r w:rsidRPr="00196019">
              <w:rPr>
                <w:bCs/>
                <w:sz w:val="28"/>
                <w:szCs w:val="28"/>
              </w:rPr>
              <w:tab/>
              <w:t>Краснодарский краевой институт дополнительного профессионального педагогического образования (ККИДППО);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2.</w:t>
            </w:r>
            <w:r w:rsidRPr="00196019">
              <w:rPr>
                <w:bCs/>
                <w:sz w:val="28"/>
                <w:szCs w:val="28"/>
              </w:rPr>
              <w:tab/>
              <w:t>АНПОО "Кубанский институт профессионального образования";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3.</w:t>
            </w:r>
            <w:r w:rsidRPr="00196019">
              <w:rPr>
                <w:bCs/>
                <w:sz w:val="28"/>
                <w:szCs w:val="28"/>
              </w:rPr>
              <w:tab/>
              <w:t xml:space="preserve">ГОУСПО Краснодарский педагогический колледж № 3 КК; </w:t>
            </w:r>
            <w:proofErr w:type="spellStart"/>
            <w:r w:rsidRPr="00196019">
              <w:rPr>
                <w:bCs/>
                <w:sz w:val="28"/>
                <w:szCs w:val="28"/>
              </w:rPr>
              <w:t>КубГУ</w:t>
            </w:r>
            <w:proofErr w:type="spellEnd"/>
            <w:r w:rsidRPr="00196019">
              <w:rPr>
                <w:bCs/>
                <w:sz w:val="28"/>
                <w:szCs w:val="28"/>
              </w:rPr>
              <w:t xml:space="preserve">. Кафедра психологии педагогики и </w:t>
            </w:r>
            <w:proofErr w:type="spellStart"/>
            <w:r w:rsidRPr="00196019">
              <w:rPr>
                <w:bCs/>
                <w:sz w:val="28"/>
                <w:szCs w:val="28"/>
              </w:rPr>
              <w:t>коммуникативистики</w:t>
            </w:r>
            <w:proofErr w:type="spellEnd"/>
            <w:r w:rsidRPr="00196019">
              <w:rPr>
                <w:bCs/>
                <w:sz w:val="28"/>
                <w:szCs w:val="28"/>
              </w:rPr>
              <w:t>;</w:t>
            </w:r>
          </w:p>
          <w:p w:rsidR="00196019" w:rsidRPr="00196019" w:rsidRDefault="00196019" w:rsidP="00196019">
            <w:pPr>
              <w:tabs>
                <w:tab w:val="left" w:pos="0"/>
              </w:tabs>
              <w:ind w:firstLine="540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4.</w:t>
            </w:r>
            <w:r w:rsidRPr="00196019">
              <w:rPr>
                <w:bCs/>
                <w:sz w:val="28"/>
                <w:szCs w:val="28"/>
              </w:rPr>
              <w:tab/>
              <w:t>более 18 лет  коллектив гимназии тесно сотрудничает с Краснодарским Государственным университетом культуры и искусств;</w:t>
            </w:r>
          </w:p>
          <w:p w:rsidR="00001E0B" w:rsidRPr="00233257" w:rsidRDefault="00196019" w:rsidP="00196019">
            <w:pPr>
              <w:ind w:firstLine="540"/>
              <w:jc w:val="both"/>
              <w:rPr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>5.</w:t>
            </w:r>
            <w:r w:rsidRPr="00196019">
              <w:rPr>
                <w:bCs/>
                <w:sz w:val="28"/>
                <w:szCs w:val="28"/>
              </w:rPr>
              <w:tab/>
            </w:r>
            <w:proofErr w:type="gramStart"/>
            <w:r w:rsidRPr="00196019">
              <w:rPr>
                <w:bCs/>
                <w:sz w:val="28"/>
                <w:szCs w:val="28"/>
              </w:rPr>
              <w:t>Краснодарский</w:t>
            </w:r>
            <w:proofErr w:type="gramEnd"/>
            <w:r w:rsidRPr="00196019">
              <w:rPr>
                <w:bCs/>
                <w:sz w:val="28"/>
                <w:szCs w:val="28"/>
              </w:rPr>
              <w:t xml:space="preserve"> научно-методический </w:t>
            </w:r>
            <w:proofErr w:type="spellStart"/>
            <w:r w:rsidRPr="00196019">
              <w:rPr>
                <w:bCs/>
                <w:sz w:val="28"/>
                <w:szCs w:val="28"/>
              </w:rPr>
              <w:t>центр</w:t>
            </w:r>
            <w:r w:rsidR="00001E0B" w:rsidRPr="00233257">
              <w:rPr>
                <w:bCs/>
                <w:sz w:val="28"/>
                <w:szCs w:val="28"/>
              </w:rPr>
              <w:t>Курсы</w:t>
            </w:r>
            <w:proofErr w:type="spellEnd"/>
            <w:r w:rsidR="00001E0B" w:rsidRPr="00233257">
              <w:rPr>
                <w:bCs/>
                <w:sz w:val="28"/>
                <w:szCs w:val="28"/>
              </w:rPr>
              <w:t xml:space="preserve"> </w:t>
            </w:r>
            <w:r w:rsidR="00EB5D8C" w:rsidRPr="00233257">
              <w:rPr>
                <w:bCs/>
                <w:sz w:val="28"/>
                <w:szCs w:val="28"/>
              </w:rPr>
              <w:t>повышения квалификации прошли 8 учителей начальной школы по темам</w:t>
            </w:r>
            <w:r w:rsidR="00F57508" w:rsidRPr="00233257">
              <w:rPr>
                <w:bCs/>
                <w:sz w:val="28"/>
                <w:szCs w:val="28"/>
              </w:rPr>
              <w:t xml:space="preserve"> </w:t>
            </w:r>
            <w:r w:rsidR="00EB5D8C" w:rsidRPr="00233257">
              <w:rPr>
                <w:bCs/>
                <w:sz w:val="28"/>
                <w:szCs w:val="28"/>
              </w:rPr>
              <w:t>«</w:t>
            </w:r>
            <w:r w:rsidR="00EB5D8C" w:rsidRPr="00233257">
              <w:rPr>
                <w:sz w:val="28"/>
                <w:szCs w:val="28"/>
              </w:rPr>
              <w:t>Формирование функциональной грамотности младших школьников средствами учебных предметов на основе ФГОС НОО</w:t>
            </w:r>
            <w:r w:rsidR="00EB5D8C" w:rsidRPr="00233257">
              <w:rPr>
                <w:bCs/>
                <w:sz w:val="28"/>
                <w:szCs w:val="28"/>
              </w:rPr>
              <w:t xml:space="preserve">» и </w:t>
            </w:r>
            <w:r w:rsidR="00EB5D8C" w:rsidRPr="00233257">
              <w:rPr>
                <w:sz w:val="28"/>
                <w:szCs w:val="28"/>
              </w:rPr>
              <w:t>«Особенности реализации ФГОС в процессе преподавания основ религиозных культур».</w:t>
            </w:r>
          </w:p>
          <w:p w:rsidR="00196019" w:rsidRDefault="00196019" w:rsidP="00196019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Cs/>
                <w:sz w:val="28"/>
                <w:szCs w:val="28"/>
              </w:rPr>
            </w:pPr>
            <w:r w:rsidRPr="00196019">
              <w:rPr>
                <w:bCs/>
                <w:sz w:val="28"/>
                <w:szCs w:val="28"/>
              </w:rPr>
              <w:t xml:space="preserve">В 2017-2018 учебном году на первую категорию аттестовались учитель биологии Артамонова С. С. (приказ № 5449  от 26.12.2017), учитель английского языка Каргина О. В.  (приказа № 5449  от 26.12.2017). На высшую категорию аттестовались: </w:t>
            </w:r>
            <w:proofErr w:type="spellStart"/>
            <w:r w:rsidRPr="00196019">
              <w:rPr>
                <w:bCs/>
                <w:sz w:val="28"/>
                <w:szCs w:val="28"/>
              </w:rPr>
              <w:t>Воленко</w:t>
            </w:r>
            <w:proofErr w:type="spellEnd"/>
            <w:r w:rsidRPr="00196019">
              <w:rPr>
                <w:bCs/>
                <w:sz w:val="28"/>
                <w:szCs w:val="28"/>
              </w:rPr>
              <w:t xml:space="preserve"> Е. Н., учитель биологии </w:t>
            </w:r>
            <w:r w:rsidRPr="00196019">
              <w:rPr>
                <w:bCs/>
                <w:sz w:val="28"/>
                <w:szCs w:val="28"/>
              </w:rPr>
              <w:lastRenderedPageBreak/>
              <w:t xml:space="preserve">(приказ № 5449  от 26.12.2017), Погребная Т. С.. учитель </w:t>
            </w:r>
            <w:proofErr w:type="gramStart"/>
            <w:r w:rsidRPr="00196019">
              <w:rPr>
                <w:bCs/>
                <w:sz w:val="28"/>
                <w:szCs w:val="28"/>
              </w:rPr>
              <w:t>ИЗО</w:t>
            </w:r>
            <w:proofErr w:type="gramEnd"/>
            <w:r w:rsidRPr="00196019">
              <w:rPr>
                <w:bCs/>
                <w:sz w:val="28"/>
                <w:szCs w:val="28"/>
              </w:rPr>
              <w:t xml:space="preserve"> (приказ № 5449  от 26.12.2017) и </w:t>
            </w:r>
            <w:proofErr w:type="spellStart"/>
            <w:r w:rsidRPr="00196019">
              <w:rPr>
                <w:bCs/>
                <w:sz w:val="28"/>
                <w:szCs w:val="28"/>
              </w:rPr>
              <w:t>Сызранова</w:t>
            </w:r>
            <w:proofErr w:type="spellEnd"/>
            <w:r w:rsidRPr="00196019">
              <w:rPr>
                <w:bCs/>
                <w:sz w:val="28"/>
                <w:szCs w:val="28"/>
              </w:rPr>
              <w:t xml:space="preserve"> Л. И., учитель начальных классов (приказ № 5449  от 26.12.2017).</w:t>
            </w:r>
          </w:p>
          <w:p w:rsidR="00001E0B" w:rsidRDefault="00001E0B" w:rsidP="00196019">
            <w:pPr>
              <w:widowControl w:val="0"/>
              <w:autoSpaceDE w:val="0"/>
              <w:autoSpaceDN w:val="0"/>
              <w:adjustRightInd w:val="0"/>
              <w:ind w:left="72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Укрепление и развитие материальной базы.</w:t>
            </w:r>
          </w:p>
          <w:p w:rsidR="00001E0B" w:rsidRDefault="009B7B1D">
            <w:pPr>
              <w:ind w:firstLine="540"/>
              <w:jc w:val="both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гимназии  </w:t>
            </w:r>
            <w:r w:rsidR="00001E0B">
              <w:rPr>
                <w:sz w:val="28"/>
                <w:szCs w:val="28"/>
              </w:rPr>
              <w:t xml:space="preserve"> Положение об учебном кабинете, проведена аттестация учебных кабинетов, определен уровень оснащенности каждого предметного кабинета в соответствии с «Требованиями 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 общего образования». Все учебные кабинеты имеют высокий процент оснащенности по следующим разделам требований: компьютерные и информационно-коммуникативные средства, технические средства обучения. Практически в каждом учебном кабинете оборудовано персональное рабочее место учителя:  компьютерами и ноутбуками - 100% кабинетов,  принтерами – 80 % кабинетов,  мультимедийными  проекторами – 90 % кабинетов.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Инновационная деятельность</w:t>
            </w:r>
          </w:p>
          <w:p w:rsidR="00644B82" w:rsidRDefault="00644B82">
            <w:pPr>
              <w:rPr>
                <w:sz w:val="28"/>
                <w:szCs w:val="28"/>
              </w:rPr>
            </w:pPr>
            <w:r>
              <w:rPr>
                <w:rFonts w:hAnsi="Symbol"/>
                <w:sz w:val="28"/>
                <w:szCs w:val="28"/>
              </w:rPr>
              <w:t xml:space="preserve">- </w:t>
            </w:r>
            <w:r w:rsidR="00001E0B">
              <w:rPr>
                <w:sz w:val="28"/>
                <w:szCs w:val="28"/>
              </w:rPr>
              <w:t xml:space="preserve">гимназия осваивает и разрабатывает новое содержание образования, в том числе по новым  предметам гимназического профиля; </w:t>
            </w:r>
          </w:p>
          <w:p w:rsidR="00001E0B" w:rsidRDefault="00001E0B" w:rsidP="008422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На базе гимназии регулярно проводятся краевые методические семинары, круглые столы, конференции для директоров и педагогов города Краснодара, Краснодарского края и других регионов РФ. Для реализации всех направлений инновационной работы в гимназии создана хорошая материально </w:t>
            </w:r>
            <w:proofErr w:type="gramStart"/>
            <w:r>
              <w:rPr>
                <w:sz w:val="28"/>
                <w:szCs w:val="28"/>
              </w:rPr>
              <w:t>–т</w:t>
            </w:r>
            <w:proofErr w:type="gramEnd"/>
            <w:r>
              <w:rPr>
                <w:sz w:val="28"/>
                <w:szCs w:val="28"/>
              </w:rPr>
              <w:t>ехническая база</w:t>
            </w:r>
          </w:p>
          <w:p w:rsidR="00001E0B" w:rsidRPr="00B73CAF" w:rsidRDefault="00324684">
            <w:pPr>
              <w:ind w:firstLine="720"/>
              <w:jc w:val="both"/>
              <w:rPr>
                <w:sz w:val="28"/>
                <w:szCs w:val="28"/>
              </w:rPr>
            </w:pPr>
            <w:r w:rsidRPr="00B73CAF">
              <w:rPr>
                <w:sz w:val="28"/>
                <w:szCs w:val="28"/>
              </w:rPr>
              <w:t>П</w:t>
            </w:r>
            <w:r w:rsidR="00001E0B" w:rsidRPr="00B73CAF">
              <w:rPr>
                <w:sz w:val="28"/>
                <w:szCs w:val="28"/>
              </w:rPr>
              <w:t>едагогический коллектив школы активно работает  над реализацией национал</w:t>
            </w:r>
            <w:r w:rsidRPr="00B73CAF">
              <w:rPr>
                <w:sz w:val="28"/>
                <w:szCs w:val="28"/>
              </w:rPr>
              <w:t xml:space="preserve">ьного проекта «Образование». </w:t>
            </w:r>
          </w:p>
          <w:p w:rsidR="00001E0B" w:rsidRDefault="00001E0B" w:rsidP="003C598B">
            <w:pPr>
              <w:ind w:firstLine="720"/>
              <w:jc w:val="both"/>
              <w:rPr>
                <w:sz w:val="28"/>
                <w:szCs w:val="28"/>
              </w:rPr>
            </w:pPr>
            <w:r w:rsidRPr="00B73CAF">
              <w:rPr>
                <w:sz w:val="28"/>
                <w:szCs w:val="28"/>
              </w:rPr>
              <w:t>Стратегическое</w:t>
            </w:r>
            <w:r w:rsidRPr="003C598B">
              <w:rPr>
                <w:sz w:val="28"/>
                <w:szCs w:val="28"/>
              </w:rPr>
              <w:t xml:space="preserve"> направление инновационной деятельности: </w:t>
            </w:r>
            <w:r w:rsidR="003C598B" w:rsidRPr="003C598B">
              <w:rPr>
                <w:sz w:val="28"/>
                <w:szCs w:val="28"/>
              </w:rPr>
              <w:t>«</w:t>
            </w:r>
            <w:r w:rsidR="003C598B" w:rsidRPr="003C598B">
              <w:rPr>
                <w:bCs/>
                <w:sz w:val="28"/>
                <w:szCs w:val="28"/>
              </w:rPr>
              <w:t xml:space="preserve">Индивидуализация </w:t>
            </w:r>
            <w:proofErr w:type="spellStart"/>
            <w:r w:rsidR="003C598B" w:rsidRPr="003C598B">
              <w:rPr>
                <w:bCs/>
                <w:sz w:val="28"/>
                <w:szCs w:val="28"/>
              </w:rPr>
              <w:t>компетентностно</w:t>
            </w:r>
            <w:proofErr w:type="spellEnd"/>
            <w:r w:rsidR="003C598B" w:rsidRPr="003C598B">
              <w:rPr>
                <w:bCs/>
                <w:sz w:val="28"/>
                <w:szCs w:val="28"/>
              </w:rPr>
              <w:t>-ориентированного образовательного процесса на основе выстраивания каждым учащимся индивидуальной образовательной траектории в соответствии с его образовательными потребностями, жизненными планами и перспективами</w:t>
            </w:r>
            <w:r w:rsidR="003C598B" w:rsidRPr="003C598B">
              <w:rPr>
                <w:sz w:val="28"/>
                <w:szCs w:val="28"/>
              </w:rPr>
              <w:t>»</w:t>
            </w:r>
            <w:r w:rsidR="0046181A">
              <w:rPr>
                <w:sz w:val="28"/>
                <w:szCs w:val="28"/>
              </w:rPr>
              <w:t>.</w:t>
            </w:r>
          </w:p>
          <w:p w:rsidR="0084226C" w:rsidRDefault="0046181A" w:rsidP="0084226C">
            <w:pPr>
              <w:ind w:firstLine="720"/>
              <w:jc w:val="both"/>
              <w:rPr>
                <w:sz w:val="28"/>
                <w:szCs w:val="28"/>
              </w:rPr>
            </w:pPr>
            <w:r w:rsidRPr="0046181A">
              <w:rPr>
                <w:sz w:val="28"/>
                <w:szCs w:val="28"/>
              </w:rPr>
              <w:t>В сентябре  2017 года велась работа по составлению рабочих программ согласно «Положению о составлении рабочих программ по ФГОС НОО и ФГОС ООО учителями – предметниками муниципального бюджетного общеобразовательного учреждения муниципального образования город Краснодар гимназии  № 44», утвержденных решением педсовета № 1 от 31.08. 2015 г</w:t>
            </w:r>
            <w:proofErr w:type="gramStart"/>
            <w:r w:rsidRPr="0046181A">
              <w:rPr>
                <w:sz w:val="28"/>
                <w:szCs w:val="28"/>
              </w:rPr>
              <w:t xml:space="preserve">..   </w:t>
            </w:r>
            <w:proofErr w:type="gramEnd"/>
          </w:p>
          <w:p w:rsidR="0046181A" w:rsidRDefault="0046181A" w:rsidP="0084226C">
            <w:pPr>
              <w:jc w:val="both"/>
              <w:rPr>
                <w:sz w:val="28"/>
                <w:szCs w:val="28"/>
              </w:rPr>
            </w:pPr>
            <w:r w:rsidRPr="0046181A">
              <w:rPr>
                <w:sz w:val="28"/>
                <w:szCs w:val="28"/>
              </w:rPr>
              <w:lastRenderedPageBreak/>
              <w:t>Внеурочная деятельность  является составной частью учебно-воспитательного процесса и одной из форм организации свободного времени учащихся.</w:t>
            </w:r>
          </w:p>
          <w:p w:rsidR="0046181A" w:rsidRPr="0046181A" w:rsidRDefault="0046181A" w:rsidP="0046181A">
            <w:pPr>
              <w:ind w:firstLine="720"/>
              <w:jc w:val="both"/>
              <w:rPr>
                <w:sz w:val="28"/>
                <w:szCs w:val="28"/>
              </w:rPr>
            </w:pPr>
            <w:proofErr w:type="gramStart"/>
            <w:r w:rsidRPr="0046181A">
              <w:rPr>
                <w:sz w:val="28"/>
                <w:szCs w:val="28"/>
              </w:rPr>
              <w:t>В 2017 – 2018 учебном году в МБОУ гимназии функционируют кружки и секции по следующим направлениям:  духовно-нравственное («Основы православной  культуры»); социальное  («Юный пожарник», «Юный эколог», «Спасатели на воде», «ЮИД», «Юный правовед»,  «Миротворец», «Юные тимуровцы»); спортивно – оздоровительное («Олимп», «Снайперы», «Бадминтон», «Волейбол», «Туризм»); общекультурное («Театральный кружок»).</w:t>
            </w:r>
            <w:proofErr w:type="gramEnd"/>
          </w:p>
          <w:p w:rsidR="0046181A" w:rsidRPr="003C598B" w:rsidRDefault="0046181A" w:rsidP="0046181A">
            <w:pPr>
              <w:ind w:firstLine="720"/>
              <w:jc w:val="both"/>
              <w:rPr>
                <w:sz w:val="28"/>
                <w:szCs w:val="28"/>
              </w:rPr>
            </w:pPr>
            <w:r w:rsidRPr="0046181A">
              <w:rPr>
                <w:sz w:val="28"/>
                <w:szCs w:val="28"/>
              </w:rPr>
              <w:t xml:space="preserve">           </w:t>
            </w:r>
          </w:p>
          <w:p w:rsidR="00001E0B" w:rsidRDefault="00001E0B">
            <w:pPr>
              <w:widowControl w:val="0"/>
              <w:autoSpaceDE w:val="0"/>
              <w:autoSpaceDN w:val="0"/>
              <w:adjustRightInd w:val="0"/>
              <w:ind w:left="72"/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Развитие образовательной среды.</w:t>
            </w:r>
          </w:p>
          <w:p w:rsidR="00001E0B" w:rsidRPr="00F747F0" w:rsidRDefault="00F747F0">
            <w:pPr>
              <w:jc w:val="both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В 2017-2018</w:t>
            </w:r>
            <w:r w:rsidR="00001E0B" w:rsidRPr="00F747F0">
              <w:rPr>
                <w:sz w:val="28"/>
                <w:szCs w:val="28"/>
              </w:rPr>
              <w:t xml:space="preserve"> учебном году на</w:t>
            </w:r>
            <w:r w:rsidR="0097588E" w:rsidRPr="00F747F0">
              <w:rPr>
                <w:sz w:val="28"/>
                <w:szCs w:val="28"/>
              </w:rPr>
              <w:t xml:space="preserve"> базе гимназии функционировало 2</w:t>
            </w:r>
            <w:r w:rsidR="00001E0B" w:rsidRPr="00F747F0">
              <w:rPr>
                <w:sz w:val="28"/>
                <w:szCs w:val="28"/>
              </w:rPr>
              <w:t xml:space="preserve"> профильных социально-</w:t>
            </w:r>
            <w:r w:rsidR="00A77CBA">
              <w:rPr>
                <w:sz w:val="28"/>
                <w:szCs w:val="28"/>
              </w:rPr>
              <w:t>педагогических</w:t>
            </w:r>
            <w:r w:rsidR="0097588E" w:rsidRPr="00F747F0">
              <w:rPr>
                <w:sz w:val="28"/>
                <w:szCs w:val="28"/>
              </w:rPr>
              <w:t xml:space="preserve"> и 2 профильных социально – гуманитарных клас</w:t>
            </w:r>
            <w:r w:rsidR="00A77CBA">
              <w:rPr>
                <w:sz w:val="28"/>
                <w:szCs w:val="28"/>
              </w:rPr>
              <w:t>сов.</w:t>
            </w:r>
          </w:p>
          <w:p w:rsidR="00001E0B" w:rsidRPr="00F747F0" w:rsidRDefault="00001E0B">
            <w:pPr>
              <w:ind w:firstLine="540"/>
              <w:jc w:val="both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>Анализ профильной подготовки учащихся 11а,</w:t>
            </w:r>
            <w:r w:rsidR="0069723B" w:rsidRPr="00F747F0">
              <w:rPr>
                <w:sz w:val="28"/>
                <w:szCs w:val="28"/>
              </w:rPr>
              <w:t xml:space="preserve"> </w:t>
            </w:r>
            <w:r w:rsidR="00A77CBA">
              <w:rPr>
                <w:sz w:val="28"/>
                <w:szCs w:val="28"/>
              </w:rPr>
              <w:t>б классов 2017-2018</w:t>
            </w:r>
            <w:r w:rsidRPr="00F747F0">
              <w:rPr>
                <w:sz w:val="28"/>
                <w:szCs w:val="28"/>
              </w:rPr>
              <w:t xml:space="preserve"> учебного года показал, что высокие результаты по ЕГЭ  (70 и выше баллов) имеют учащиеся, которые при поступлении в профильные классы имели высокий индивидуальный рейтинг и в течение двух лет успешно выполняли КДР.</w:t>
            </w:r>
          </w:p>
          <w:p w:rsidR="00001E0B" w:rsidRPr="00A45F71" w:rsidRDefault="00F747F0">
            <w:pPr>
              <w:ind w:firstLine="540"/>
              <w:jc w:val="both"/>
              <w:rPr>
                <w:sz w:val="28"/>
                <w:szCs w:val="28"/>
              </w:rPr>
            </w:pPr>
            <w:r w:rsidRPr="00A45F71">
              <w:rPr>
                <w:sz w:val="28"/>
                <w:szCs w:val="28"/>
              </w:rPr>
              <w:lastRenderedPageBreak/>
              <w:t>В 2018</w:t>
            </w:r>
            <w:r w:rsidR="00001E0B" w:rsidRPr="00A45F71">
              <w:rPr>
                <w:sz w:val="28"/>
                <w:szCs w:val="28"/>
              </w:rPr>
              <w:t xml:space="preserve"> году сдавали </w:t>
            </w:r>
            <w:r w:rsidRPr="00A45F71">
              <w:rPr>
                <w:sz w:val="28"/>
                <w:szCs w:val="28"/>
              </w:rPr>
              <w:t>историю</w:t>
            </w:r>
            <w:r w:rsidR="00C8335C" w:rsidRPr="00A45F71">
              <w:rPr>
                <w:sz w:val="28"/>
                <w:szCs w:val="28"/>
              </w:rPr>
              <w:t xml:space="preserve">  </w:t>
            </w:r>
            <w:r w:rsidR="00A45F71" w:rsidRPr="00A45F71">
              <w:rPr>
                <w:sz w:val="28"/>
                <w:szCs w:val="28"/>
              </w:rPr>
              <w:t>36</w:t>
            </w:r>
            <w:r w:rsidR="00C8335C" w:rsidRPr="00A45F71">
              <w:rPr>
                <w:sz w:val="28"/>
                <w:szCs w:val="28"/>
              </w:rPr>
              <w:t>%</w:t>
            </w:r>
            <w:r w:rsidR="00001E0B" w:rsidRPr="00A45F71">
              <w:rPr>
                <w:sz w:val="28"/>
                <w:szCs w:val="28"/>
              </w:rPr>
              <w:t xml:space="preserve"> выпускников гимназии, средний балл по параллели составил 6</w:t>
            </w:r>
            <w:r w:rsidR="00A45F71" w:rsidRPr="00A45F71">
              <w:rPr>
                <w:sz w:val="28"/>
                <w:szCs w:val="28"/>
              </w:rPr>
              <w:t>2,9 балла, что на 4, 6</w:t>
            </w:r>
            <w:r w:rsidR="00001E0B" w:rsidRPr="00A45F71">
              <w:rPr>
                <w:sz w:val="28"/>
                <w:szCs w:val="28"/>
              </w:rPr>
              <w:t xml:space="preserve"> ба</w:t>
            </w:r>
            <w:r w:rsidR="00A45F71" w:rsidRPr="00A45F71">
              <w:rPr>
                <w:sz w:val="28"/>
                <w:szCs w:val="28"/>
              </w:rPr>
              <w:t>лла выше, чем у выпускников 2017</w:t>
            </w:r>
            <w:r w:rsidR="00001E0B" w:rsidRPr="00A45F71">
              <w:rPr>
                <w:sz w:val="28"/>
                <w:szCs w:val="28"/>
              </w:rPr>
              <w:t xml:space="preserve"> года</w:t>
            </w:r>
            <w:proofErr w:type="gramStart"/>
            <w:r w:rsidR="00001E0B" w:rsidRPr="00A45F71">
              <w:rPr>
                <w:sz w:val="28"/>
                <w:szCs w:val="28"/>
              </w:rPr>
              <w:t>.</w:t>
            </w:r>
            <w:r w:rsidR="00A45F71" w:rsidRPr="00A45F71">
              <w:rPr>
                <w:sz w:val="28"/>
                <w:szCs w:val="28"/>
              </w:rPr>
              <w:t xml:space="preserve">, </w:t>
            </w:r>
            <w:proofErr w:type="gramEnd"/>
            <w:r w:rsidR="00A45F71" w:rsidRPr="00A45F71">
              <w:rPr>
                <w:sz w:val="28"/>
                <w:szCs w:val="28"/>
              </w:rPr>
              <w:t>обществознание сдавали 48%, средний балл составил 67,0, что на 2,3 балла выше прошлого года.</w:t>
            </w:r>
          </w:p>
          <w:p w:rsidR="00A45F71" w:rsidRDefault="00A45F71">
            <w:pPr>
              <w:ind w:firstLine="540"/>
              <w:jc w:val="both"/>
              <w:rPr>
                <w:sz w:val="28"/>
                <w:szCs w:val="28"/>
              </w:rPr>
            </w:pPr>
            <w:r w:rsidRPr="00A45F71">
              <w:rPr>
                <w:sz w:val="28"/>
                <w:szCs w:val="28"/>
              </w:rPr>
              <w:t>Скомплектованные в 2017 -2018</w:t>
            </w:r>
            <w:r w:rsidR="00001E0B" w:rsidRPr="00A45F71">
              <w:rPr>
                <w:sz w:val="28"/>
                <w:szCs w:val="28"/>
              </w:rPr>
              <w:t xml:space="preserve"> учебном году социально-</w:t>
            </w:r>
            <w:r w:rsidR="00A77CBA">
              <w:rPr>
                <w:sz w:val="28"/>
                <w:szCs w:val="28"/>
              </w:rPr>
              <w:t>гуманитарные</w:t>
            </w:r>
            <w:r w:rsidR="00001E0B" w:rsidRPr="00A45F71">
              <w:rPr>
                <w:sz w:val="28"/>
                <w:szCs w:val="28"/>
              </w:rPr>
              <w:t xml:space="preserve"> и социально-педагогические  классы 10а и 10б в течение всего учебного года показывали достаточный уровень предметной </w:t>
            </w:r>
            <w:proofErr w:type="spellStart"/>
            <w:r w:rsidR="00001E0B" w:rsidRPr="00A45F71">
              <w:rPr>
                <w:sz w:val="28"/>
                <w:szCs w:val="28"/>
              </w:rPr>
              <w:t>обученности</w:t>
            </w:r>
            <w:proofErr w:type="spellEnd"/>
            <w:r w:rsidR="00001E0B" w:rsidRPr="00A45F71">
              <w:rPr>
                <w:sz w:val="28"/>
                <w:szCs w:val="28"/>
              </w:rPr>
              <w:t xml:space="preserve"> по профильным предметам и элективным курсам профильной ориентации</w:t>
            </w:r>
            <w:r>
              <w:rPr>
                <w:sz w:val="28"/>
                <w:szCs w:val="28"/>
              </w:rPr>
              <w:t xml:space="preserve">. </w:t>
            </w:r>
          </w:p>
          <w:p w:rsidR="00F747F0" w:rsidRPr="00F747F0" w:rsidRDefault="00F747F0">
            <w:pPr>
              <w:ind w:firstLine="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итогам государственной (итоговой) аттестации за курс общей школы 9 выпускников 11-х классов получили медаль за особые успехи в учении и аттестат особого об</w:t>
            </w:r>
            <w:r w:rsidR="00A77CBA">
              <w:rPr>
                <w:sz w:val="28"/>
                <w:szCs w:val="28"/>
              </w:rPr>
              <w:t>разца (с отличием)</w:t>
            </w:r>
            <w:proofErr w:type="gramStart"/>
            <w:r w:rsidR="00A77CBA">
              <w:rPr>
                <w:sz w:val="28"/>
                <w:szCs w:val="28"/>
              </w:rPr>
              <w:t>.В</w:t>
            </w:r>
            <w:proofErr w:type="gramEnd"/>
            <w:r w:rsidR="00A77CBA">
              <w:rPr>
                <w:sz w:val="28"/>
                <w:szCs w:val="28"/>
              </w:rPr>
              <w:t xml:space="preserve"> 2016-2017 у</w:t>
            </w:r>
            <w:r>
              <w:rPr>
                <w:sz w:val="28"/>
                <w:szCs w:val="28"/>
              </w:rPr>
              <w:t>чебном году таких учащихся было 4.</w:t>
            </w:r>
          </w:p>
          <w:p w:rsidR="00001E0B" w:rsidRPr="00A45F71" w:rsidRDefault="00001E0B" w:rsidP="00A45F71">
            <w:pPr>
              <w:ind w:firstLine="540"/>
              <w:jc w:val="both"/>
              <w:rPr>
                <w:sz w:val="28"/>
                <w:szCs w:val="28"/>
              </w:rPr>
            </w:pPr>
            <w:r w:rsidRPr="00F747F0">
              <w:rPr>
                <w:sz w:val="28"/>
                <w:szCs w:val="28"/>
              </w:rPr>
              <w:t xml:space="preserve">Анализ поступлений выпускников в высшие и средние специальные учреждения по соответствующим профилям показывает: полученное нашими выпускниками профильное образование востребовано в дальнейшем </w:t>
            </w:r>
            <w:r w:rsidR="003C598B" w:rsidRPr="00F747F0">
              <w:rPr>
                <w:sz w:val="28"/>
                <w:szCs w:val="28"/>
              </w:rPr>
              <w:t>профессиональном становлении. 85</w:t>
            </w:r>
            <w:r w:rsidRPr="00F747F0">
              <w:rPr>
                <w:sz w:val="28"/>
                <w:szCs w:val="28"/>
              </w:rPr>
              <w:t>% учащихся 11а класса 2014 года выпуска  выбрали профессии,</w:t>
            </w:r>
            <w:r w:rsidR="00A45F71">
              <w:rPr>
                <w:sz w:val="28"/>
                <w:szCs w:val="28"/>
              </w:rPr>
              <w:t xml:space="preserve"> связанные с профилем обучения.</w:t>
            </w:r>
          </w:p>
        </w:tc>
      </w:tr>
      <w:tr w:rsidR="00001E0B" w:rsidRPr="00DB67E3" w:rsidTr="00BE683F"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Pr="00233257" w:rsidRDefault="00001E0B" w:rsidP="00552EEB">
            <w:pPr>
              <w:pStyle w:val="a4"/>
              <w:rPr>
                <w:b/>
                <w:i/>
                <w:sz w:val="28"/>
                <w:szCs w:val="28"/>
              </w:rPr>
            </w:pPr>
            <w:r w:rsidRPr="00233257">
              <w:rPr>
                <w:b/>
                <w:i/>
                <w:sz w:val="28"/>
                <w:szCs w:val="28"/>
              </w:rPr>
              <w:lastRenderedPageBreak/>
              <w:t>В области воспитания:</w:t>
            </w:r>
          </w:p>
          <w:p w:rsidR="00DB67E3" w:rsidRPr="00233257" w:rsidRDefault="00DB67E3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-формирование</w:t>
            </w:r>
          </w:p>
          <w:p w:rsidR="00DB67E3" w:rsidRPr="00233257" w:rsidRDefault="00DB67E3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способности к духовному развитию, реализации творческого потенциала в </w:t>
            </w:r>
            <w:r w:rsidR="007D2BAC" w:rsidRPr="00233257">
              <w:rPr>
                <w:sz w:val="28"/>
                <w:szCs w:val="28"/>
              </w:rPr>
              <w:t xml:space="preserve">различных видах </w:t>
            </w:r>
            <w:r w:rsidRPr="00233257">
              <w:rPr>
                <w:sz w:val="28"/>
                <w:szCs w:val="28"/>
              </w:rPr>
              <w:t xml:space="preserve">деятельности на основе традиционных нравственных установок и моральных норм, непрерывного образования, самовоспитания и </w:t>
            </w:r>
            <w:r w:rsidR="007D2BAC" w:rsidRPr="00233257">
              <w:rPr>
                <w:sz w:val="28"/>
                <w:szCs w:val="28"/>
              </w:rPr>
              <w:t>желании</w:t>
            </w:r>
            <w:r w:rsidRPr="00233257">
              <w:rPr>
                <w:sz w:val="28"/>
                <w:szCs w:val="28"/>
              </w:rPr>
              <w:t xml:space="preserve"> «становиться лучше»; 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укрепление нравственности;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основ морали;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 xml:space="preserve">принятие </w:t>
            </w:r>
            <w:proofErr w:type="gramStart"/>
            <w:r w:rsidR="00DB67E3" w:rsidRPr="00233257">
              <w:rPr>
                <w:sz w:val="28"/>
                <w:szCs w:val="28"/>
              </w:rPr>
              <w:t>обучающимся</w:t>
            </w:r>
            <w:proofErr w:type="gramEnd"/>
            <w:r w:rsidR="00DB67E3" w:rsidRPr="00233257">
              <w:rPr>
                <w:sz w:val="28"/>
                <w:szCs w:val="28"/>
              </w:rPr>
              <w:t xml:space="preserve"> базовых общенациональных ценностей, национальных и </w:t>
            </w:r>
            <w:r w:rsidR="00DB67E3" w:rsidRPr="00233257">
              <w:rPr>
                <w:sz w:val="28"/>
                <w:szCs w:val="28"/>
              </w:rPr>
              <w:lastRenderedPageBreak/>
              <w:t>этнических духовных традиций;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эстетических потребностей, ценностей и чувств;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способности открыто выражать и отстаивать свою нравственно оправданную позицию, проявлять критичность к собственным намерениям, мыслям и поступкам;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способности к самостоятельным поступкам и действиям;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 xml:space="preserve">развитие трудолюбия, способности к преодолению трудностей, целеустремленности и настойчивости в достижении </w:t>
            </w:r>
            <w:r w:rsidR="00DB67E3" w:rsidRPr="00233257">
              <w:rPr>
                <w:sz w:val="28"/>
                <w:szCs w:val="28"/>
              </w:rPr>
              <w:lastRenderedPageBreak/>
              <w:t>результата;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творческого отношения к учебе, труду, социальной деятельности на основе нравственных ценностей и моральных норм;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у подростка первоначальных профессиональных намерений и интересов, осознание нравственного значения будущего профессионального выбора;</w:t>
            </w:r>
          </w:p>
          <w:p w:rsidR="007D2BAC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осознание подрост</w:t>
            </w:r>
            <w:r w:rsidRPr="00233257">
              <w:rPr>
                <w:sz w:val="28"/>
                <w:szCs w:val="28"/>
              </w:rPr>
              <w:t>ком ценности человеческой жизни;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культуры здорового и безопасного образа жизни;</w:t>
            </w:r>
          </w:p>
          <w:p w:rsidR="00DB67E3" w:rsidRPr="00233257" w:rsidRDefault="00DB67E3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формирование экологической </w:t>
            </w:r>
            <w:r w:rsidRPr="00233257">
              <w:rPr>
                <w:sz w:val="28"/>
                <w:szCs w:val="28"/>
              </w:rPr>
              <w:lastRenderedPageBreak/>
              <w:t>культуры.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основ российской гражданской идентичности;</w:t>
            </w:r>
          </w:p>
          <w:p w:rsidR="00DB67E3" w:rsidRPr="00233257" w:rsidRDefault="007D2BAC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патриотизма и гражданской солидарности;</w:t>
            </w:r>
          </w:p>
          <w:p w:rsidR="00DB67E3" w:rsidRPr="00233257" w:rsidRDefault="00CE2A87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развитие навыков организации и осуществления сотрудничества с педагогами, сверстниками, родителями, старшими детьми в решении общих проблем;</w:t>
            </w:r>
          </w:p>
          <w:p w:rsidR="00DB67E3" w:rsidRPr="00233257" w:rsidRDefault="00E92B95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развитие доброжелательности и эмоциональной отзывчивости, понимания и сопереживания другим людям;</w:t>
            </w:r>
          </w:p>
          <w:p w:rsidR="00CE2A87" w:rsidRPr="00233257" w:rsidRDefault="00E92B95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 xml:space="preserve">формирование у подростков первичных навыков успешной </w:t>
            </w:r>
            <w:r w:rsidR="00DB67E3" w:rsidRPr="00233257">
              <w:rPr>
                <w:sz w:val="28"/>
                <w:szCs w:val="28"/>
              </w:rPr>
              <w:lastRenderedPageBreak/>
              <w:t>социализации, представлений об общест</w:t>
            </w:r>
            <w:r w:rsidR="00CE2A87" w:rsidRPr="00233257">
              <w:rPr>
                <w:sz w:val="28"/>
                <w:szCs w:val="28"/>
              </w:rPr>
              <w:t>венных приоритетах и ценностях;</w:t>
            </w:r>
          </w:p>
          <w:p w:rsidR="00DB67E3" w:rsidRPr="00233257" w:rsidRDefault="00CE2A87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осознанного и уважительного отношения к традиционным российским религиям, к вере и религиозным убеждениям;</w:t>
            </w:r>
          </w:p>
          <w:p w:rsidR="00DB67E3" w:rsidRPr="00233257" w:rsidRDefault="0078396B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основ культуры межэтнического общения, уважения к культурным, религиозным традициям, образу жизн</w:t>
            </w:r>
            <w:r w:rsidRPr="00233257">
              <w:rPr>
                <w:sz w:val="28"/>
                <w:szCs w:val="28"/>
              </w:rPr>
              <w:t>и представителей народов России;</w:t>
            </w:r>
          </w:p>
          <w:p w:rsidR="00DB67E3" w:rsidRPr="00233257" w:rsidRDefault="0078396B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формирование отношения к семье как к основе российского общества;</w:t>
            </w:r>
          </w:p>
          <w:p w:rsidR="00DB67E3" w:rsidRPr="00233257" w:rsidRDefault="00D613FF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 xml:space="preserve">формирование у подростка </w:t>
            </w:r>
            <w:r w:rsidR="00DB67E3" w:rsidRPr="00233257">
              <w:rPr>
                <w:sz w:val="28"/>
                <w:szCs w:val="28"/>
              </w:rPr>
              <w:lastRenderedPageBreak/>
              <w:t>почтительного отношения к родителям, осознанного, заботливого отношения к старшим и младшим;</w:t>
            </w:r>
          </w:p>
          <w:p w:rsidR="00DB67E3" w:rsidRPr="00233257" w:rsidRDefault="0078396B" w:rsidP="00552EEB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</w:t>
            </w:r>
            <w:r w:rsidR="00DB67E3" w:rsidRPr="00233257">
              <w:rPr>
                <w:sz w:val="28"/>
                <w:szCs w:val="28"/>
              </w:rPr>
              <w:t>знание традиций своей семьи, культурно-исторических и этнических традиций семей своего народа, других народов России.</w:t>
            </w:r>
          </w:p>
          <w:p w:rsidR="00001E0B" w:rsidRPr="00233257" w:rsidRDefault="00001E0B" w:rsidP="00552E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lastRenderedPageBreak/>
              <w:t>-готовность к совершению нравственного выбора в ситуациях, касающихся отношений личности и Отечества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-готовность к участию в различных видах социально полезной деятельности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</w:t>
            </w:r>
            <w:proofErr w:type="spellStart"/>
            <w:r w:rsidRPr="00233257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233257">
              <w:rPr>
                <w:bCs/>
                <w:sz w:val="28"/>
                <w:szCs w:val="28"/>
              </w:rPr>
              <w:t xml:space="preserve"> нравственной позиции патриота, исключающей негативные личностные проявления в отношении своей Родины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-формирование ценностного отношения к служению Отечеству;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 xml:space="preserve">-высокий уровень активности, стремление насыщать свою жизнь </w:t>
            </w:r>
            <w:r w:rsidRPr="00233257">
              <w:rPr>
                <w:bCs/>
                <w:sz w:val="28"/>
                <w:szCs w:val="28"/>
              </w:rPr>
              <w:lastRenderedPageBreak/>
              <w:t>различными событиями в процессе разнообразных взаимодействий с другими людьми;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-целостность восприятия и понимания мира и социальных отношений;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-готовность к решению проблем и межличностных конфликтов на основе правового регулирования;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</w:t>
            </w:r>
            <w:proofErr w:type="spellStart"/>
            <w:r w:rsidRPr="00233257">
              <w:rPr>
                <w:bCs/>
                <w:sz w:val="28"/>
                <w:szCs w:val="28"/>
              </w:rPr>
              <w:t>сформированность</w:t>
            </w:r>
            <w:proofErr w:type="spellEnd"/>
            <w:r w:rsidRPr="00233257">
              <w:rPr>
                <w:bCs/>
                <w:sz w:val="28"/>
                <w:szCs w:val="28"/>
              </w:rPr>
              <w:t xml:space="preserve"> толерантной позиции в общении с представителями других культур и народов</w:t>
            </w:r>
            <w:r w:rsidR="00E31A34"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-способность осознавать принадлежность собственной семьи к культуре и истории своего народа</w:t>
            </w:r>
            <w:r w:rsidR="00E31A34" w:rsidRPr="00233257">
              <w:rPr>
                <w:bCs/>
                <w:sz w:val="28"/>
                <w:szCs w:val="28"/>
              </w:rPr>
              <w:t>;</w:t>
            </w:r>
          </w:p>
          <w:p w:rsidR="00E31A34" w:rsidRPr="00233257" w:rsidRDefault="00552EEB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lastRenderedPageBreak/>
              <w:t>-понимание семьи как непреходящей общечеловеческой ценности и позитивное приня</w:t>
            </w:r>
            <w:r w:rsidR="00E31A34" w:rsidRPr="00233257">
              <w:rPr>
                <w:bCs/>
                <w:sz w:val="28"/>
                <w:szCs w:val="28"/>
              </w:rPr>
              <w:t>тие своей роли в семейной жизни;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</w:t>
            </w:r>
            <w:proofErr w:type="spellStart"/>
            <w:r w:rsidRPr="00233257">
              <w:rPr>
                <w:bCs/>
                <w:sz w:val="28"/>
                <w:szCs w:val="28"/>
              </w:rPr>
              <w:t>с</w:t>
            </w:r>
            <w:r w:rsidR="00552EEB" w:rsidRPr="00233257">
              <w:rPr>
                <w:bCs/>
                <w:sz w:val="28"/>
                <w:szCs w:val="28"/>
              </w:rPr>
              <w:t>формированность</w:t>
            </w:r>
            <w:proofErr w:type="spellEnd"/>
            <w:r w:rsidR="00552EEB" w:rsidRPr="00233257">
              <w:rPr>
                <w:bCs/>
                <w:sz w:val="28"/>
                <w:szCs w:val="28"/>
              </w:rPr>
              <w:t xml:space="preserve"> позитивного настроя на создание своей собственно семьи в будущем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-ц</w:t>
            </w:r>
            <w:r w:rsidR="00552EEB" w:rsidRPr="00233257">
              <w:rPr>
                <w:bCs/>
                <w:sz w:val="28"/>
                <w:szCs w:val="28"/>
              </w:rPr>
              <w:t>енностное отношение к жизни во всех её проявлениях, качеству окружающей среды, своему здоровью, здоровью родителей, членов своей семьи, педагогов, сверстников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-о</w:t>
            </w:r>
            <w:r w:rsidR="00552EEB" w:rsidRPr="00233257">
              <w:rPr>
                <w:bCs/>
                <w:sz w:val="28"/>
                <w:szCs w:val="28"/>
              </w:rPr>
              <w:t xml:space="preserve">сознание ценности экологически целесообразного, здорового и безопасного образа жизни, взаимной связи здоровья человека и экологического </w:t>
            </w:r>
            <w:r w:rsidR="00552EEB" w:rsidRPr="00233257">
              <w:rPr>
                <w:bCs/>
                <w:sz w:val="28"/>
                <w:szCs w:val="28"/>
              </w:rPr>
              <w:lastRenderedPageBreak/>
              <w:t>состояния окружающей его среды, роли экологической культуры в обеспечении личного и общественного здоровья и безопасности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-у</w:t>
            </w:r>
            <w:r w:rsidR="00552EEB" w:rsidRPr="00233257">
              <w:rPr>
                <w:bCs/>
                <w:sz w:val="28"/>
                <w:szCs w:val="28"/>
              </w:rPr>
              <w:t>мение противостоять негативным факторам, способствующим ухудшению здоровья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-п</w:t>
            </w:r>
            <w:r w:rsidR="00552EEB" w:rsidRPr="00233257">
              <w:rPr>
                <w:bCs/>
                <w:sz w:val="28"/>
                <w:szCs w:val="28"/>
              </w:rPr>
              <w:t>онимание важности непрерывного образования и самообразования в течение всей жизни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E31A34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-о</w:t>
            </w:r>
            <w:r w:rsidR="00552EEB" w:rsidRPr="00233257">
              <w:rPr>
                <w:bCs/>
                <w:sz w:val="28"/>
                <w:szCs w:val="28"/>
              </w:rPr>
              <w:t>сознание нравственной природы труда, его роли в жизни человека и общества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-у</w:t>
            </w:r>
            <w:r w:rsidR="00552EEB" w:rsidRPr="00233257">
              <w:rPr>
                <w:bCs/>
                <w:sz w:val="28"/>
                <w:szCs w:val="28"/>
              </w:rPr>
              <w:t xml:space="preserve">мение планировать трудовую деятельность, рационально использовать время, </w:t>
            </w:r>
            <w:r w:rsidR="00552EEB" w:rsidRPr="00233257">
              <w:rPr>
                <w:bCs/>
                <w:sz w:val="28"/>
                <w:szCs w:val="28"/>
              </w:rPr>
              <w:lastRenderedPageBreak/>
              <w:t>информацию и материальные ресурсы, соблюдать порядок на рабочем месте, ос</w:t>
            </w:r>
            <w:r w:rsidRPr="00233257">
              <w:rPr>
                <w:bCs/>
                <w:sz w:val="28"/>
                <w:szCs w:val="28"/>
              </w:rPr>
              <w:t>уществлять коллективную работу;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-г</w:t>
            </w:r>
            <w:r w:rsidR="00552EEB" w:rsidRPr="00233257">
              <w:rPr>
                <w:bCs/>
                <w:sz w:val="28"/>
                <w:szCs w:val="28"/>
              </w:rPr>
              <w:t>отовность к выбору сфер трудовой деятельности по интересам и склонностям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-п</w:t>
            </w:r>
            <w:r w:rsidR="00552EEB" w:rsidRPr="00233257">
              <w:rPr>
                <w:bCs/>
                <w:sz w:val="28"/>
                <w:szCs w:val="28"/>
              </w:rPr>
              <w:t>сихологическая защищенность от вторжения во внутренний мир человека различных суррогатов искусства и китча</w:t>
            </w:r>
            <w:r w:rsidRPr="00233257">
              <w:rPr>
                <w:bCs/>
                <w:sz w:val="28"/>
                <w:szCs w:val="28"/>
              </w:rPr>
              <w:t>;</w:t>
            </w:r>
          </w:p>
          <w:p w:rsidR="00552EEB" w:rsidRPr="00233257" w:rsidRDefault="00E31A34" w:rsidP="00552EEB">
            <w:pPr>
              <w:pStyle w:val="a4"/>
              <w:rPr>
                <w:bCs/>
                <w:sz w:val="28"/>
                <w:szCs w:val="28"/>
              </w:rPr>
            </w:pPr>
            <w:r w:rsidRPr="00233257">
              <w:rPr>
                <w:bCs/>
                <w:sz w:val="28"/>
                <w:szCs w:val="28"/>
              </w:rPr>
              <w:t>-ц</w:t>
            </w:r>
            <w:r w:rsidR="00552EEB" w:rsidRPr="00233257">
              <w:rPr>
                <w:bCs/>
                <w:sz w:val="28"/>
                <w:szCs w:val="28"/>
              </w:rPr>
              <w:t xml:space="preserve">енностное отношение к </w:t>
            </w:r>
            <w:proofErr w:type="gramStart"/>
            <w:r w:rsidR="00552EEB" w:rsidRPr="00233257">
              <w:rPr>
                <w:bCs/>
                <w:sz w:val="28"/>
                <w:szCs w:val="28"/>
              </w:rPr>
              <w:t>прекрасному</w:t>
            </w:r>
            <w:proofErr w:type="gramEnd"/>
            <w:r w:rsidR="00552EEB" w:rsidRPr="00233257">
              <w:rPr>
                <w:bCs/>
                <w:sz w:val="28"/>
                <w:szCs w:val="28"/>
              </w:rPr>
              <w:t>.</w:t>
            </w:r>
          </w:p>
          <w:p w:rsidR="00E31A34" w:rsidRPr="00233257" w:rsidRDefault="00E31A34" w:rsidP="00552EEB">
            <w:pPr>
              <w:pStyle w:val="a4"/>
              <w:rPr>
                <w:sz w:val="28"/>
                <w:szCs w:val="28"/>
              </w:rPr>
            </w:pPr>
          </w:p>
          <w:p w:rsidR="00001E0B" w:rsidRPr="00233257" w:rsidRDefault="00001E0B" w:rsidP="00552EEB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1E0B" w:rsidRPr="00233257" w:rsidRDefault="00001E0B" w:rsidP="00DB67E3">
            <w:pPr>
              <w:pStyle w:val="a4"/>
              <w:rPr>
                <w:b/>
                <w:i/>
                <w:sz w:val="28"/>
                <w:szCs w:val="28"/>
                <w:u w:val="single"/>
              </w:rPr>
            </w:pPr>
            <w:r w:rsidRPr="00233257">
              <w:rPr>
                <w:b/>
                <w:i/>
                <w:sz w:val="28"/>
                <w:szCs w:val="28"/>
                <w:u w:val="single"/>
              </w:rPr>
              <w:lastRenderedPageBreak/>
              <w:t>Задачи: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Пропаганда здорового образа жизни.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Формирование стойкого убеждения </w:t>
            </w:r>
            <w:r w:rsidR="0069723B">
              <w:rPr>
                <w:sz w:val="28"/>
                <w:szCs w:val="28"/>
              </w:rPr>
              <w:t>и</w:t>
            </w:r>
            <w:r w:rsidRPr="00233257">
              <w:rPr>
                <w:sz w:val="28"/>
                <w:szCs w:val="28"/>
              </w:rPr>
              <w:t xml:space="preserve"> личной ответственности за состояние здоровья.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Обучение приемам поведения в разных жизненных ситуациях на основе принципов 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личной безопасности, </w:t>
            </w:r>
            <w:r w:rsidR="00306C12" w:rsidRPr="00233257">
              <w:rPr>
                <w:sz w:val="28"/>
                <w:szCs w:val="28"/>
              </w:rPr>
              <w:t xml:space="preserve">социальной, семейной и </w:t>
            </w:r>
            <w:r w:rsidRPr="00233257">
              <w:rPr>
                <w:sz w:val="28"/>
                <w:szCs w:val="28"/>
              </w:rPr>
              <w:t xml:space="preserve">экологической </w:t>
            </w:r>
            <w:r w:rsidR="00306C12" w:rsidRPr="00233257">
              <w:rPr>
                <w:sz w:val="28"/>
                <w:szCs w:val="28"/>
              </w:rPr>
              <w:t>к</w:t>
            </w:r>
            <w:r w:rsidRPr="00233257">
              <w:rPr>
                <w:sz w:val="28"/>
                <w:szCs w:val="28"/>
              </w:rPr>
              <w:t xml:space="preserve">ультуры. 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Определение и использование наиболее продуктивных форм и способов интеллектуального развития ребенка, п</w:t>
            </w:r>
            <w:r w:rsidR="00306C12" w:rsidRPr="00233257">
              <w:rPr>
                <w:sz w:val="28"/>
                <w:szCs w:val="28"/>
              </w:rPr>
              <w:t>рофессионального роста педагога.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Создание условий для проявления и раскрытия творческих способностей всех участников </w:t>
            </w:r>
            <w:r w:rsidR="00306C12" w:rsidRPr="00233257">
              <w:rPr>
                <w:sz w:val="28"/>
                <w:szCs w:val="28"/>
              </w:rPr>
              <w:t>учебно-</w:t>
            </w:r>
            <w:r w:rsidR="00306C12" w:rsidRPr="00233257">
              <w:rPr>
                <w:sz w:val="28"/>
                <w:szCs w:val="28"/>
              </w:rPr>
              <w:lastRenderedPageBreak/>
              <w:t>воспитательного процесса.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Формирование развивающей нравственно и эмоционально благоприятной внутренней и внешней среды для становления   </w:t>
            </w:r>
            <w:proofErr w:type="gramStart"/>
            <w:r w:rsidRPr="00233257">
              <w:rPr>
                <w:sz w:val="28"/>
                <w:szCs w:val="28"/>
              </w:rPr>
              <w:t>лич</w:t>
            </w:r>
            <w:r w:rsidR="00306C12" w:rsidRPr="00233257">
              <w:rPr>
                <w:sz w:val="28"/>
                <w:szCs w:val="28"/>
              </w:rPr>
              <w:t>ности</w:t>
            </w:r>
            <w:proofErr w:type="gramEnd"/>
            <w:r w:rsidR="00306C12" w:rsidRPr="00233257">
              <w:rPr>
                <w:sz w:val="28"/>
                <w:szCs w:val="28"/>
              </w:rPr>
              <w:t xml:space="preserve"> как ученика так и учителя.</w:t>
            </w:r>
          </w:p>
          <w:p w:rsidR="00001E0B" w:rsidRPr="00233257" w:rsidRDefault="00306C12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Развитие  ученического самоуправления.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Развитие и упрочнение детской организации как основы для </w:t>
            </w:r>
            <w:proofErr w:type="spellStart"/>
            <w:r w:rsidRPr="00233257">
              <w:rPr>
                <w:sz w:val="28"/>
                <w:szCs w:val="28"/>
              </w:rPr>
              <w:t>межвоз</w:t>
            </w:r>
            <w:r w:rsidRPr="00233257">
              <w:rPr>
                <w:sz w:val="28"/>
                <w:szCs w:val="28"/>
              </w:rPr>
              <w:softHyphen/>
              <w:t>растного</w:t>
            </w:r>
            <w:proofErr w:type="spellEnd"/>
            <w:r w:rsidRPr="00233257">
              <w:rPr>
                <w:sz w:val="28"/>
                <w:szCs w:val="28"/>
              </w:rPr>
              <w:t xml:space="preserve"> конструктивного общения, социализации, социальной  адаптации, творческого развития каждого ученика.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Профилактика безнадзорности и правонарушений несовершен</w:t>
            </w:r>
            <w:r w:rsidRPr="00233257">
              <w:rPr>
                <w:sz w:val="28"/>
                <w:szCs w:val="28"/>
              </w:rPr>
              <w:softHyphen/>
              <w:t>нолетних.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Организация занятости детей во внеурочное </w:t>
            </w:r>
            <w:r w:rsidRPr="00233257">
              <w:rPr>
                <w:sz w:val="28"/>
                <w:szCs w:val="28"/>
              </w:rPr>
              <w:lastRenderedPageBreak/>
              <w:t>время.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Совершенствование работы по сотрудничеству с социокультур</w:t>
            </w:r>
            <w:r w:rsidRPr="00233257">
              <w:rPr>
                <w:sz w:val="28"/>
                <w:szCs w:val="28"/>
              </w:rPr>
              <w:softHyphen/>
              <w:t>ными    организациями и учреждениями города.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Социальная защита прав несовершеннолетних и их семей.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Создание благоприятных условий для полноценной жизни уча</w:t>
            </w:r>
            <w:r w:rsidRPr="00233257">
              <w:rPr>
                <w:sz w:val="28"/>
                <w:szCs w:val="28"/>
              </w:rPr>
              <w:softHyphen/>
              <w:t>щихся и семей «группы риска».</w:t>
            </w: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 Развитие известных и поиск новых форм досуговой деятельности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0B" w:rsidRPr="00233257" w:rsidRDefault="00001E0B" w:rsidP="00DB67E3">
            <w:pPr>
              <w:pStyle w:val="a4"/>
              <w:rPr>
                <w:b/>
                <w:i/>
                <w:sz w:val="28"/>
                <w:szCs w:val="28"/>
              </w:rPr>
            </w:pPr>
            <w:r w:rsidRPr="00233257">
              <w:rPr>
                <w:b/>
                <w:i/>
                <w:sz w:val="28"/>
                <w:szCs w:val="28"/>
              </w:rPr>
              <w:lastRenderedPageBreak/>
              <w:t>Развитие воспитательной среды.</w:t>
            </w:r>
          </w:p>
          <w:p w:rsidR="00171601" w:rsidRPr="00233257" w:rsidRDefault="00171601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В гимназии создана и успешно развивается воспитательная система, которая действует на принципах гуманистической педагогики,  сотрудничестве всех участников образовательного процесса.</w:t>
            </w:r>
          </w:p>
          <w:p w:rsidR="00171601" w:rsidRPr="00233257" w:rsidRDefault="00171601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Все направления воспитательной деятельности направлены на достижения воспитательной цели формирования у школьников гражданской ответственности и правового самосознания, духовности и культуры, инициативности, самостоятельности и толерантности. 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Направления воспитательной работы гимназии: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1.</w:t>
            </w:r>
            <w:r w:rsidRPr="00233257">
              <w:rPr>
                <w:sz w:val="28"/>
                <w:szCs w:val="28"/>
              </w:rPr>
              <w:tab/>
              <w:t>Здоровье.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2.</w:t>
            </w:r>
            <w:r w:rsidRPr="00233257">
              <w:rPr>
                <w:sz w:val="28"/>
                <w:szCs w:val="28"/>
              </w:rPr>
              <w:tab/>
              <w:t>Досуг.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3.</w:t>
            </w:r>
            <w:r w:rsidRPr="00233257">
              <w:rPr>
                <w:sz w:val="28"/>
                <w:szCs w:val="28"/>
              </w:rPr>
              <w:tab/>
              <w:t>Патриот.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4.</w:t>
            </w:r>
            <w:r w:rsidRPr="00233257">
              <w:rPr>
                <w:sz w:val="28"/>
                <w:szCs w:val="28"/>
              </w:rPr>
              <w:tab/>
              <w:t>Гражданин.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5.</w:t>
            </w:r>
            <w:r w:rsidRPr="00233257">
              <w:rPr>
                <w:sz w:val="28"/>
                <w:szCs w:val="28"/>
              </w:rPr>
              <w:tab/>
              <w:t>Без опасности школьные годы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6.</w:t>
            </w:r>
            <w:r w:rsidRPr="00233257">
              <w:rPr>
                <w:sz w:val="28"/>
                <w:szCs w:val="28"/>
              </w:rPr>
              <w:tab/>
              <w:t>Труд.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7.</w:t>
            </w:r>
            <w:r w:rsidRPr="00233257">
              <w:rPr>
                <w:sz w:val="28"/>
                <w:szCs w:val="28"/>
              </w:rPr>
              <w:tab/>
              <w:t>Семья.</w:t>
            </w:r>
          </w:p>
          <w:p w:rsidR="00171601" w:rsidRPr="00233257" w:rsidRDefault="00171601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Так, </w:t>
            </w:r>
            <w:r w:rsidR="003B3FA6" w:rsidRPr="00233257">
              <w:rPr>
                <w:sz w:val="28"/>
                <w:szCs w:val="28"/>
              </w:rPr>
              <w:t>н</w:t>
            </w:r>
            <w:r w:rsidRPr="00233257">
              <w:rPr>
                <w:sz w:val="28"/>
                <w:szCs w:val="28"/>
              </w:rPr>
              <w:t>аправлени</w:t>
            </w:r>
            <w:r w:rsidR="003B3FA6" w:rsidRPr="00233257">
              <w:rPr>
                <w:sz w:val="28"/>
                <w:szCs w:val="28"/>
              </w:rPr>
              <w:t>я «Гражданин» и «Патриот»</w:t>
            </w:r>
            <w:r w:rsidRPr="00233257">
              <w:rPr>
                <w:sz w:val="28"/>
                <w:szCs w:val="28"/>
              </w:rPr>
              <w:t xml:space="preserve">  направлен</w:t>
            </w:r>
            <w:r w:rsidR="003B3FA6" w:rsidRPr="00233257">
              <w:rPr>
                <w:sz w:val="28"/>
                <w:szCs w:val="28"/>
              </w:rPr>
              <w:t>ы</w:t>
            </w:r>
            <w:r w:rsidRPr="00233257">
              <w:rPr>
                <w:sz w:val="28"/>
                <w:szCs w:val="28"/>
              </w:rPr>
              <w:t xml:space="preserve"> на формирование патриотических чувств у детей и подростков</w:t>
            </w:r>
            <w:r w:rsidR="003B3FA6" w:rsidRPr="00233257">
              <w:rPr>
                <w:sz w:val="28"/>
                <w:szCs w:val="28"/>
              </w:rPr>
              <w:t>, сп</w:t>
            </w:r>
            <w:r w:rsidRPr="00233257">
              <w:rPr>
                <w:sz w:val="28"/>
                <w:szCs w:val="28"/>
              </w:rPr>
              <w:t>особству</w:t>
            </w:r>
            <w:r w:rsidR="003B3FA6" w:rsidRPr="00233257">
              <w:rPr>
                <w:sz w:val="28"/>
                <w:szCs w:val="28"/>
              </w:rPr>
              <w:t>ю</w:t>
            </w:r>
            <w:r w:rsidRPr="00233257">
              <w:rPr>
                <w:sz w:val="28"/>
                <w:szCs w:val="28"/>
              </w:rPr>
              <w:t>т формированию у школьников гражданской позиции, приобретению знаний о правовых нормах, правах и обязанностях.</w:t>
            </w:r>
          </w:p>
          <w:p w:rsidR="00171601" w:rsidRPr="00233257" w:rsidRDefault="003B3FA6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</w:t>
            </w:r>
            <w:r w:rsidR="00171601" w:rsidRPr="00233257">
              <w:rPr>
                <w:sz w:val="28"/>
                <w:szCs w:val="28"/>
              </w:rPr>
              <w:t>аправление</w:t>
            </w:r>
            <w:r w:rsidRPr="00233257">
              <w:rPr>
                <w:sz w:val="28"/>
                <w:szCs w:val="28"/>
              </w:rPr>
              <w:t xml:space="preserve">  «Здоровье»</w:t>
            </w:r>
            <w:r w:rsidR="00171601" w:rsidRPr="00233257">
              <w:rPr>
                <w:sz w:val="28"/>
                <w:szCs w:val="28"/>
              </w:rPr>
              <w:t xml:space="preserve"> способствует </w:t>
            </w:r>
            <w:r w:rsidRPr="00233257">
              <w:rPr>
                <w:sz w:val="28"/>
                <w:szCs w:val="28"/>
              </w:rPr>
              <w:t>профилактике вредных привычек,</w:t>
            </w:r>
            <w:r w:rsidR="00171601" w:rsidRPr="00233257">
              <w:rPr>
                <w:sz w:val="28"/>
                <w:szCs w:val="28"/>
              </w:rPr>
              <w:t xml:space="preserve"> антирекламе </w:t>
            </w:r>
            <w:r w:rsidR="00171601" w:rsidRPr="00233257">
              <w:rPr>
                <w:sz w:val="28"/>
                <w:szCs w:val="28"/>
              </w:rPr>
              <w:lastRenderedPageBreak/>
              <w:t xml:space="preserve">наркомании, алкоголизма, </w:t>
            </w:r>
            <w:proofErr w:type="spellStart"/>
            <w:r w:rsidR="00171601" w:rsidRPr="00233257">
              <w:rPr>
                <w:sz w:val="28"/>
                <w:szCs w:val="28"/>
              </w:rPr>
              <w:t>табакокурения</w:t>
            </w:r>
            <w:proofErr w:type="spellEnd"/>
            <w:r w:rsidR="00171601" w:rsidRPr="00233257">
              <w:rPr>
                <w:sz w:val="28"/>
                <w:szCs w:val="28"/>
              </w:rPr>
              <w:t xml:space="preserve">, пропаганде здорового </w:t>
            </w:r>
            <w:r w:rsidRPr="00233257">
              <w:rPr>
                <w:sz w:val="28"/>
                <w:szCs w:val="28"/>
              </w:rPr>
              <w:t xml:space="preserve">и экологически целесообразного </w:t>
            </w:r>
            <w:r w:rsidR="00171601" w:rsidRPr="00233257">
              <w:rPr>
                <w:sz w:val="28"/>
                <w:szCs w:val="28"/>
              </w:rPr>
              <w:t>образа жизни.</w:t>
            </w:r>
          </w:p>
          <w:p w:rsidR="003B3FA6" w:rsidRPr="00233257" w:rsidRDefault="003B3FA6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</w:t>
            </w:r>
            <w:r w:rsidR="00171601" w:rsidRPr="00233257">
              <w:rPr>
                <w:sz w:val="28"/>
                <w:szCs w:val="28"/>
              </w:rPr>
              <w:t>аправлени</w:t>
            </w:r>
            <w:r w:rsidRPr="00233257">
              <w:rPr>
                <w:sz w:val="28"/>
                <w:szCs w:val="28"/>
              </w:rPr>
              <w:t>е «Досуг»</w:t>
            </w:r>
            <w:r w:rsidR="00171601" w:rsidRPr="00233257">
              <w:rPr>
                <w:sz w:val="28"/>
                <w:szCs w:val="28"/>
              </w:rPr>
              <w:t xml:space="preserve"> способствует нравственному совершенствованию учащихся, формированию и развитию способности сопереживать и сочувствовать другим людям, </w:t>
            </w:r>
            <w:r w:rsidRPr="00233257">
              <w:rPr>
                <w:sz w:val="28"/>
                <w:szCs w:val="28"/>
              </w:rPr>
              <w:t xml:space="preserve">учит </w:t>
            </w:r>
            <w:r w:rsidR="00171601" w:rsidRPr="00233257">
              <w:rPr>
                <w:sz w:val="28"/>
                <w:szCs w:val="28"/>
              </w:rPr>
              <w:t>культур</w:t>
            </w:r>
            <w:r w:rsidRPr="00233257">
              <w:rPr>
                <w:sz w:val="28"/>
                <w:szCs w:val="28"/>
              </w:rPr>
              <w:t>е</w:t>
            </w:r>
            <w:r w:rsidR="00171601" w:rsidRPr="00233257">
              <w:rPr>
                <w:sz w:val="28"/>
                <w:szCs w:val="28"/>
              </w:rPr>
              <w:t xml:space="preserve"> общения.</w:t>
            </w:r>
          </w:p>
          <w:p w:rsidR="003B3FA6" w:rsidRPr="00233257" w:rsidRDefault="003B3FA6" w:rsidP="00171601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Направление «Труд» формирует осознанно</w:t>
            </w:r>
            <w:r w:rsidR="0069723B">
              <w:rPr>
                <w:sz w:val="28"/>
                <w:szCs w:val="28"/>
              </w:rPr>
              <w:t>е</w:t>
            </w:r>
            <w:r w:rsidRPr="00233257">
              <w:rPr>
                <w:sz w:val="28"/>
                <w:szCs w:val="28"/>
              </w:rPr>
              <w:t xml:space="preserve"> отношение </w:t>
            </w:r>
            <w:proofErr w:type="gramStart"/>
            <w:r w:rsidRPr="00233257">
              <w:rPr>
                <w:sz w:val="28"/>
                <w:szCs w:val="28"/>
              </w:rPr>
              <w:t>у</w:t>
            </w:r>
            <w:proofErr w:type="gramEnd"/>
            <w:r w:rsidRPr="00233257">
              <w:rPr>
                <w:sz w:val="28"/>
                <w:szCs w:val="28"/>
              </w:rPr>
              <w:t xml:space="preserve"> </w:t>
            </w:r>
            <w:proofErr w:type="gramStart"/>
            <w:r w:rsidRPr="00233257">
              <w:rPr>
                <w:sz w:val="28"/>
                <w:szCs w:val="28"/>
              </w:rPr>
              <w:t>труду</w:t>
            </w:r>
            <w:proofErr w:type="gramEnd"/>
            <w:r w:rsidRPr="00233257">
              <w:rPr>
                <w:sz w:val="28"/>
                <w:szCs w:val="28"/>
              </w:rPr>
              <w:t>, направление «Семья» ориентировано на формирование основ семейных ценностей.</w:t>
            </w:r>
          </w:p>
          <w:p w:rsidR="00C6309F" w:rsidRPr="00233257" w:rsidRDefault="003B3FA6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Направление «Без опасности школьные годы»  формирует навыки безопасного поведения.</w:t>
            </w:r>
            <w:r w:rsidR="0069723B">
              <w:rPr>
                <w:sz w:val="28"/>
                <w:szCs w:val="28"/>
              </w:rPr>
              <w:t xml:space="preserve"> </w:t>
            </w:r>
            <w:r w:rsidR="00C6309F" w:rsidRPr="00233257">
              <w:rPr>
                <w:sz w:val="28"/>
                <w:szCs w:val="28"/>
              </w:rPr>
              <w:t>Виды индивидуальной и коллективной творческой деятельности: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•Организация спортивных мероприятий, спартакиад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•Организация мероприятий по пропаганде здорового образа жизни, традиционные дни здоровья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•Ведение спортивных минуток на уроке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•Месячник</w:t>
            </w:r>
            <w:r w:rsidR="001F1A8E" w:rsidRPr="00233257">
              <w:rPr>
                <w:sz w:val="28"/>
                <w:szCs w:val="28"/>
              </w:rPr>
              <w:t>и</w:t>
            </w:r>
            <w:r w:rsidRPr="00233257">
              <w:rPr>
                <w:sz w:val="28"/>
                <w:szCs w:val="28"/>
              </w:rPr>
              <w:t xml:space="preserve"> «Мы выбираем жизнь», «</w:t>
            </w:r>
            <w:proofErr w:type="spellStart"/>
            <w:r w:rsidRPr="00233257">
              <w:rPr>
                <w:sz w:val="28"/>
                <w:szCs w:val="28"/>
              </w:rPr>
              <w:t>Антинарко</w:t>
            </w:r>
            <w:proofErr w:type="spellEnd"/>
            <w:r w:rsidRPr="00233257">
              <w:rPr>
                <w:sz w:val="28"/>
                <w:szCs w:val="28"/>
              </w:rPr>
              <w:t>»</w:t>
            </w:r>
            <w:r w:rsidR="001F1A8E" w:rsidRPr="00233257">
              <w:rPr>
                <w:sz w:val="28"/>
                <w:szCs w:val="28"/>
              </w:rPr>
              <w:t>, акция «В нашей гимназии не курят»</w:t>
            </w:r>
          </w:p>
          <w:p w:rsidR="001F1A8E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•Организация тематических встреч с работниками здравоохранения 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•Участие в экологических и природоохранных </w:t>
            </w:r>
            <w:r w:rsidRPr="00233257">
              <w:rPr>
                <w:sz w:val="28"/>
                <w:szCs w:val="28"/>
              </w:rPr>
              <w:lastRenderedPageBreak/>
              <w:t>социальных проектах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•Проведение природоохранных акций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семейных праздников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•Написание сочинений и других творческих работ по проблематике семейной жизни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•Участие в социально-психологических и социально-педагогических тренингах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•Участие </w:t>
            </w:r>
            <w:r w:rsidR="001F1A8E" w:rsidRPr="00233257">
              <w:rPr>
                <w:sz w:val="28"/>
                <w:szCs w:val="28"/>
              </w:rPr>
              <w:t>в коллективных творческих делах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выставок и смотров творческих достижений учащихся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•Проведение экскурсий на производство и  </w:t>
            </w:r>
            <w:r w:rsidR="001F1A8E" w:rsidRPr="00233257">
              <w:rPr>
                <w:sz w:val="28"/>
                <w:szCs w:val="28"/>
              </w:rPr>
              <w:t xml:space="preserve">посещение </w:t>
            </w:r>
            <w:proofErr w:type="spellStart"/>
            <w:r w:rsidR="001F1A8E" w:rsidRPr="00233257">
              <w:rPr>
                <w:sz w:val="28"/>
                <w:szCs w:val="28"/>
              </w:rPr>
              <w:t>профориентационных</w:t>
            </w:r>
            <w:proofErr w:type="spellEnd"/>
            <w:r w:rsidR="001F1A8E" w:rsidRPr="00233257">
              <w:rPr>
                <w:sz w:val="28"/>
                <w:szCs w:val="28"/>
              </w:rPr>
              <w:t xml:space="preserve"> выставок, совместные мероприятия с ЦЗН 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•Участие в художественно-творческих </w:t>
            </w:r>
            <w:r w:rsidR="001F1A8E" w:rsidRPr="00233257">
              <w:rPr>
                <w:sz w:val="28"/>
                <w:szCs w:val="28"/>
              </w:rPr>
              <w:t>мероприятиях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праздников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•Посещение и проведение выставок 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•Осуществление исследовательских проектов, направленных на изучение истории малой родины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•Проведение </w:t>
            </w:r>
            <w:r w:rsidR="001F1A8E" w:rsidRPr="00233257">
              <w:rPr>
                <w:sz w:val="28"/>
                <w:szCs w:val="28"/>
              </w:rPr>
              <w:t xml:space="preserve">классных часов, </w:t>
            </w:r>
            <w:r w:rsidRPr="00233257">
              <w:rPr>
                <w:sz w:val="28"/>
                <w:szCs w:val="28"/>
              </w:rPr>
              <w:t xml:space="preserve">акций, </w:t>
            </w:r>
            <w:r w:rsidR="001F1A8E" w:rsidRPr="00233257">
              <w:rPr>
                <w:sz w:val="28"/>
                <w:szCs w:val="28"/>
              </w:rPr>
              <w:t xml:space="preserve">спортивных соревнований, </w:t>
            </w:r>
            <w:r w:rsidRPr="00233257">
              <w:rPr>
                <w:sz w:val="28"/>
                <w:szCs w:val="28"/>
              </w:rPr>
              <w:t>приуроченных к историческим датам России и Кубани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</w:t>
            </w:r>
            <w:r w:rsidR="00C1628F" w:rsidRPr="00233257">
              <w:rPr>
                <w:sz w:val="28"/>
                <w:szCs w:val="28"/>
              </w:rPr>
              <w:t>П</w:t>
            </w:r>
            <w:r w:rsidRPr="00233257">
              <w:rPr>
                <w:sz w:val="28"/>
                <w:szCs w:val="28"/>
              </w:rPr>
              <w:t>роведение экспедиций и  походов по историческим местам Краснодарского края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•Участие в работе органов школьного самоуправления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•Законотворчество в правовом пространстве </w:t>
            </w:r>
            <w:r w:rsidRPr="00233257">
              <w:rPr>
                <w:sz w:val="28"/>
                <w:szCs w:val="28"/>
              </w:rPr>
              <w:lastRenderedPageBreak/>
              <w:t>гимназии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•Консультирование и получение консультаций по правам человека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•Проведение конкурсов социальных проектов по развитию толерантности и взаимопониманию представителей различных этносов и социальных групп </w:t>
            </w:r>
          </w:p>
          <w:p w:rsidR="00C6309F" w:rsidRPr="00233257" w:rsidRDefault="00C6309F" w:rsidP="00C6309F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•Организация и проведение акций и месячников «Безопасное колесо», «Антитеррор», «Пожарная безопасность», «Безопасность на воде»</w:t>
            </w:r>
          </w:p>
          <w:p w:rsidR="00E55CFE" w:rsidRPr="00233257" w:rsidRDefault="00C6309F" w:rsidP="00E27C5C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•Подготовка и проведение бесед по технике безопасности</w:t>
            </w:r>
            <w:r w:rsidR="00B013CB" w:rsidRPr="00233257">
              <w:rPr>
                <w:sz w:val="28"/>
                <w:szCs w:val="28"/>
              </w:rPr>
              <w:t>, ПДД, по борьбе с экстремизмом, по профилактики безнадзорности и правонарушений с учащимися и их родителями.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Учащиеся имеют  возможность реализовать себя посредством творческой деятельности, они  привлекаются к созданию коллективно творческих дел, что позволяет обеспечить наибольшую занятость школьников, организовать занятость в свободное время.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В гимназии работают: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-кружок «Юный эколог»;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-отряды: «Юные пожарники», «Юные инспектора дорожного движения», Спасатели на воде», «Новые тимуровцы».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-секции</w:t>
            </w:r>
            <w:proofErr w:type="gramStart"/>
            <w:r w:rsidRPr="00233257">
              <w:rPr>
                <w:sz w:val="28"/>
                <w:szCs w:val="28"/>
              </w:rPr>
              <w:t xml:space="preserve"> :</w:t>
            </w:r>
            <w:proofErr w:type="gramEnd"/>
            <w:r w:rsidRPr="00233257">
              <w:rPr>
                <w:sz w:val="28"/>
                <w:szCs w:val="28"/>
              </w:rPr>
              <w:t xml:space="preserve"> баскетбол, настольный теннис, футбол, гимнастика, туризм, тренажерный зал.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-газета «44 Измерение».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lastRenderedPageBreak/>
              <w:t>-служба примирения «Миротворец».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-школьное ученическое самоуправление «Галактика».</w:t>
            </w:r>
          </w:p>
          <w:p w:rsidR="003B3FA6" w:rsidRPr="00233257" w:rsidRDefault="003B3FA6" w:rsidP="003B3FA6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>Внеу</w:t>
            </w:r>
            <w:r w:rsidR="00A77CBA">
              <w:rPr>
                <w:sz w:val="28"/>
                <w:szCs w:val="28"/>
              </w:rPr>
              <w:t>рочная занятость составляет 97</w:t>
            </w:r>
            <w:r w:rsidRPr="00233257">
              <w:rPr>
                <w:sz w:val="28"/>
                <w:szCs w:val="28"/>
              </w:rPr>
              <w:t>%.</w:t>
            </w:r>
          </w:p>
          <w:p w:rsidR="0084226C" w:rsidRDefault="00001E0B" w:rsidP="00E55CFE">
            <w:pPr>
              <w:pStyle w:val="a4"/>
              <w:rPr>
                <w:sz w:val="28"/>
                <w:szCs w:val="28"/>
              </w:rPr>
            </w:pPr>
            <w:r w:rsidRPr="00233257">
              <w:rPr>
                <w:sz w:val="28"/>
                <w:szCs w:val="28"/>
              </w:rPr>
              <w:t xml:space="preserve">В гимназии сократилось количество противоправных действий учащихся. </w:t>
            </w:r>
          </w:p>
          <w:p w:rsidR="00001E0B" w:rsidRPr="0084226C" w:rsidRDefault="00001E0B" w:rsidP="00E55CFE">
            <w:pPr>
              <w:pStyle w:val="a4"/>
              <w:rPr>
                <w:sz w:val="28"/>
                <w:szCs w:val="28"/>
              </w:rPr>
            </w:pPr>
            <w:r w:rsidRPr="0084226C">
              <w:rPr>
                <w:sz w:val="28"/>
                <w:szCs w:val="28"/>
              </w:rPr>
              <w:t xml:space="preserve">Уменьшилось количество дисциплинарных нарушений. </w:t>
            </w:r>
            <w:r w:rsidR="006754CD" w:rsidRPr="0084226C">
              <w:rPr>
                <w:sz w:val="28"/>
                <w:szCs w:val="28"/>
              </w:rPr>
              <w:t>Н</w:t>
            </w:r>
            <w:r w:rsidRPr="0084226C">
              <w:rPr>
                <w:sz w:val="28"/>
                <w:szCs w:val="28"/>
              </w:rPr>
              <w:t xml:space="preserve">еблагополучных семей,  состоящих на учете в </w:t>
            </w:r>
            <w:r w:rsidR="006B1F7B">
              <w:rPr>
                <w:sz w:val="28"/>
                <w:szCs w:val="28"/>
              </w:rPr>
              <w:t>КДН, нет</w:t>
            </w:r>
            <w:r w:rsidRPr="0084226C">
              <w:rPr>
                <w:sz w:val="28"/>
                <w:szCs w:val="28"/>
              </w:rPr>
              <w:t xml:space="preserve">; неблагополучных семей,  состоящих на профилактическом  учете школы </w:t>
            </w:r>
            <w:r w:rsidR="00B013CB" w:rsidRPr="0084226C">
              <w:rPr>
                <w:sz w:val="28"/>
                <w:szCs w:val="28"/>
              </w:rPr>
              <w:t>нет</w:t>
            </w:r>
            <w:r w:rsidRPr="0084226C">
              <w:rPr>
                <w:sz w:val="28"/>
                <w:szCs w:val="28"/>
              </w:rPr>
              <w:t>.</w:t>
            </w:r>
          </w:p>
          <w:p w:rsidR="00171601" w:rsidRPr="0084226C" w:rsidRDefault="00171601" w:rsidP="00171601">
            <w:pPr>
              <w:pStyle w:val="a4"/>
              <w:rPr>
                <w:sz w:val="28"/>
                <w:szCs w:val="28"/>
              </w:rPr>
            </w:pPr>
            <w:r w:rsidRPr="0084226C">
              <w:rPr>
                <w:sz w:val="28"/>
                <w:szCs w:val="28"/>
              </w:rPr>
              <w:t>Согласно анкетированию родителей, они высоко оценивают качество проводимой воспитательной работы.</w:t>
            </w:r>
          </w:p>
          <w:p w:rsidR="00171601" w:rsidRPr="0084226C" w:rsidRDefault="00171601" w:rsidP="00171601">
            <w:pPr>
              <w:pStyle w:val="a4"/>
              <w:rPr>
                <w:sz w:val="28"/>
                <w:szCs w:val="28"/>
              </w:rPr>
            </w:pPr>
            <w:r w:rsidRPr="0084226C">
              <w:rPr>
                <w:sz w:val="28"/>
                <w:szCs w:val="28"/>
              </w:rPr>
              <w:t>Профилактическая работа, проводимая педагогическим коллективом, способств</w:t>
            </w:r>
            <w:r w:rsidR="00232E38" w:rsidRPr="0084226C">
              <w:rPr>
                <w:sz w:val="28"/>
                <w:szCs w:val="28"/>
              </w:rPr>
              <w:t>ует</w:t>
            </w:r>
            <w:r w:rsidRPr="0084226C">
              <w:rPr>
                <w:sz w:val="28"/>
                <w:szCs w:val="28"/>
              </w:rPr>
              <w:t xml:space="preserve"> закладыванию и развитию у детей необходимых навыков безопасности, выработке серьезного отношения к своей жизни и безопасности.</w:t>
            </w:r>
          </w:p>
          <w:p w:rsidR="00171601" w:rsidRPr="00233257" w:rsidRDefault="00171601" w:rsidP="00E55CFE">
            <w:pPr>
              <w:pStyle w:val="a4"/>
              <w:rPr>
                <w:sz w:val="28"/>
                <w:szCs w:val="28"/>
              </w:rPr>
            </w:pPr>
          </w:p>
          <w:p w:rsidR="00001E0B" w:rsidRPr="00233257" w:rsidRDefault="00001E0B" w:rsidP="00DB67E3">
            <w:pPr>
              <w:pStyle w:val="a4"/>
              <w:rPr>
                <w:sz w:val="28"/>
                <w:szCs w:val="28"/>
              </w:rPr>
            </w:pPr>
          </w:p>
        </w:tc>
      </w:tr>
    </w:tbl>
    <w:p w:rsidR="00001E0B" w:rsidRPr="00DB67E3" w:rsidRDefault="00001E0B" w:rsidP="008B42A0">
      <w:pPr>
        <w:pStyle w:val="a4"/>
        <w:rPr>
          <w:sz w:val="28"/>
          <w:szCs w:val="28"/>
        </w:rPr>
      </w:pPr>
    </w:p>
    <w:sectPr w:rsidR="00001E0B" w:rsidRPr="00DB67E3" w:rsidSect="00001E0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clip_image001"/>
      </v:shape>
    </w:pict>
  </w:numPicBullet>
  <w:abstractNum w:abstractNumId="0">
    <w:nsid w:val="02646B00"/>
    <w:multiLevelType w:val="hybridMultilevel"/>
    <w:tmpl w:val="438A5682"/>
    <w:lvl w:ilvl="0" w:tplc="10F60C4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color w:val="993366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819F5"/>
    <w:multiLevelType w:val="hybridMultilevel"/>
    <w:tmpl w:val="27AC5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E5ECB"/>
    <w:multiLevelType w:val="hybridMultilevel"/>
    <w:tmpl w:val="BD782276"/>
    <w:lvl w:ilvl="0" w:tplc="FA649716">
      <w:start w:val="1"/>
      <w:numFmt w:val="bullet"/>
      <w:lvlText w:val=""/>
      <w:lvlPicBulletId w:val="0"/>
      <w:lvlJc w:val="left"/>
      <w:pPr>
        <w:tabs>
          <w:tab w:val="num" w:pos="454"/>
        </w:tabs>
        <w:ind w:left="567" w:hanging="11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115467"/>
    <w:multiLevelType w:val="hybridMultilevel"/>
    <w:tmpl w:val="F77881EE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3771D"/>
    <w:multiLevelType w:val="hybridMultilevel"/>
    <w:tmpl w:val="C414B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A7679"/>
    <w:multiLevelType w:val="hybridMultilevel"/>
    <w:tmpl w:val="244AAD50"/>
    <w:lvl w:ilvl="0" w:tplc="6B40D1E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9A00DD3"/>
    <w:multiLevelType w:val="hybridMultilevel"/>
    <w:tmpl w:val="391EA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DC0768"/>
    <w:multiLevelType w:val="hybridMultilevel"/>
    <w:tmpl w:val="8F9606BA"/>
    <w:lvl w:ilvl="0" w:tplc="2D1E5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2C73954"/>
    <w:multiLevelType w:val="hybridMultilevel"/>
    <w:tmpl w:val="15C47EC6"/>
    <w:lvl w:ilvl="0" w:tplc="2D1E5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67F705E"/>
    <w:multiLevelType w:val="hybridMultilevel"/>
    <w:tmpl w:val="3952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A66B47"/>
    <w:multiLevelType w:val="hybridMultilevel"/>
    <w:tmpl w:val="C1183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9A72E2"/>
    <w:multiLevelType w:val="hybridMultilevel"/>
    <w:tmpl w:val="4A260290"/>
    <w:lvl w:ilvl="0" w:tplc="7E96C31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545513"/>
    <w:multiLevelType w:val="hybridMultilevel"/>
    <w:tmpl w:val="2868A792"/>
    <w:lvl w:ilvl="0" w:tplc="2D1E529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516128"/>
    <w:multiLevelType w:val="hybridMultilevel"/>
    <w:tmpl w:val="2A36A4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8245F"/>
    <w:multiLevelType w:val="hybridMultilevel"/>
    <w:tmpl w:val="0D725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AB4EAC"/>
    <w:multiLevelType w:val="hybridMultilevel"/>
    <w:tmpl w:val="7C6CDB76"/>
    <w:lvl w:ilvl="0" w:tplc="6B40D1EA">
      <w:start w:val="1"/>
      <w:numFmt w:val="bullet"/>
      <w:lvlText w:val=""/>
      <w:lvlJc w:val="left"/>
      <w:pPr>
        <w:tabs>
          <w:tab w:val="num" w:pos="742"/>
        </w:tabs>
        <w:ind w:left="742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2B6588"/>
    <w:multiLevelType w:val="hybridMultilevel"/>
    <w:tmpl w:val="FBB87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E506D1"/>
    <w:multiLevelType w:val="hybridMultilevel"/>
    <w:tmpl w:val="82CA26A0"/>
    <w:lvl w:ilvl="0" w:tplc="FA649716">
      <w:start w:val="1"/>
      <w:numFmt w:val="bullet"/>
      <w:lvlText w:val=""/>
      <w:lvlPicBulletId w:val="0"/>
      <w:lvlJc w:val="left"/>
      <w:pPr>
        <w:tabs>
          <w:tab w:val="num" w:pos="454"/>
        </w:tabs>
        <w:ind w:left="567" w:hanging="113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B8C42E6"/>
    <w:multiLevelType w:val="hybridMultilevel"/>
    <w:tmpl w:val="8D765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955EA7"/>
    <w:multiLevelType w:val="hybridMultilevel"/>
    <w:tmpl w:val="12EEA96A"/>
    <w:lvl w:ilvl="0" w:tplc="6B40D1EA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24751DC"/>
    <w:multiLevelType w:val="hybridMultilevel"/>
    <w:tmpl w:val="59241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926A1D"/>
    <w:multiLevelType w:val="hybridMultilevel"/>
    <w:tmpl w:val="41B2C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2"/>
  </w:num>
  <w:num w:numId="6">
    <w:abstractNumId w:val="21"/>
  </w:num>
  <w:num w:numId="7">
    <w:abstractNumId w:val="11"/>
  </w:num>
  <w:num w:numId="8">
    <w:abstractNumId w:val="7"/>
  </w:num>
  <w:num w:numId="9">
    <w:abstractNumId w:val="8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6"/>
  </w:num>
  <w:num w:numId="14">
    <w:abstractNumId w:val="4"/>
  </w:num>
  <w:num w:numId="15">
    <w:abstractNumId w:val="13"/>
  </w:num>
  <w:num w:numId="16">
    <w:abstractNumId w:val="9"/>
  </w:num>
  <w:num w:numId="17">
    <w:abstractNumId w:val="14"/>
  </w:num>
  <w:num w:numId="18">
    <w:abstractNumId w:val="20"/>
  </w:num>
  <w:num w:numId="19">
    <w:abstractNumId w:val="6"/>
  </w:num>
  <w:num w:numId="20">
    <w:abstractNumId w:val="1"/>
  </w:num>
  <w:num w:numId="21">
    <w:abstractNumId w:val="0"/>
  </w:num>
  <w:num w:numId="22">
    <w:abstractNumId w:val="18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1E0B"/>
    <w:rsid w:val="00001E0B"/>
    <w:rsid w:val="000D6472"/>
    <w:rsid w:val="00171601"/>
    <w:rsid w:val="00185E5D"/>
    <w:rsid w:val="001926D1"/>
    <w:rsid w:val="00196019"/>
    <w:rsid w:val="001B3F07"/>
    <w:rsid w:val="001F1A8E"/>
    <w:rsid w:val="001F31D1"/>
    <w:rsid w:val="00232E38"/>
    <w:rsid w:val="00233257"/>
    <w:rsid w:val="002A5E94"/>
    <w:rsid w:val="00306C12"/>
    <w:rsid w:val="00324684"/>
    <w:rsid w:val="003A5313"/>
    <w:rsid w:val="003B3FA6"/>
    <w:rsid w:val="003C598B"/>
    <w:rsid w:val="00431AC8"/>
    <w:rsid w:val="0046181A"/>
    <w:rsid w:val="00552EEB"/>
    <w:rsid w:val="00617887"/>
    <w:rsid w:val="00644B82"/>
    <w:rsid w:val="006754CD"/>
    <w:rsid w:val="0069723B"/>
    <w:rsid w:val="006B1F7B"/>
    <w:rsid w:val="006B6568"/>
    <w:rsid w:val="0078396B"/>
    <w:rsid w:val="007D2BAC"/>
    <w:rsid w:val="00803C9C"/>
    <w:rsid w:val="008141B4"/>
    <w:rsid w:val="0084226C"/>
    <w:rsid w:val="0088328B"/>
    <w:rsid w:val="008B42A0"/>
    <w:rsid w:val="008B6443"/>
    <w:rsid w:val="00972494"/>
    <w:rsid w:val="0097588E"/>
    <w:rsid w:val="00976A87"/>
    <w:rsid w:val="009B7B1D"/>
    <w:rsid w:val="009C46FA"/>
    <w:rsid w:val="009D62E4"/>
    <w:rsid w:val="00A45F71"/>
    <w:rsid w:val="00A77CBA"/>
    <w:rsid w:val="00AC5CA8"/>
    <w:rsid w:val="00AF7BD5"/>
    <w:rsid w:val="00B013CB"/>
    <w:rsid w:val="00B73CAF"/>
    <w:rsid w:val="00BE683F"/>
    <w:rsid w:val="00C1628F"/>
    <w:rsid w:val="00C6309F"/>
    <w:rsid w:val="00C8335C"/>
    <w:rsid w:val="00CE2A87"/>
    <w:rsid w:val="00D02D10"/>
    <w:rsid w:val="00D613FF"/>
    <w:rsid w:val="00DA2E77"/>
    <w:rsid w:val="00DB67E3"/>
    <w:rsid w:val="00E0703A"/>
    <w:rsid w:val="00E2580B"/>
    <w:rsid w:val="00E27C5C"/>
    <w:rsid w:val="00E31A34"/>
    <w:rsid w:val="00E55CFE"/>
    <w:rsid w:val="00E732B1"/>
    <w:rsid w:val="00E92B95"/>
    <w:rsid w:val="00EB5D8C"/>
    <w:rsid w:val="00EC554D"/>
    <w:rsid w:val="00F523C2"/>
    <w:rsid w:val="00F57508"/>
    <w:rsid w:val="00F7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DB6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644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E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5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BBE0D-4605-4401-915A-EA75C6527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12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директор</dc:creator>
  <cp:lastModifiedBy>Valued Acer Customer</cp:lastModifiedBy>
  <cp:revision>46</cp:revision>
  <dcterms:created xsi:type="dcterms:W3CDTF">2014-11-18T17:04:00Z</dcterms:created>
  <dcterms:modified xsi:type="dcterms:W3CDTF">2019-02-05T11:39:00Z</dcterms:modified>
</cp:coreProperties>
</file>