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3" w:rsidRDefault="00CF19C3" w:rsidP="00B60F2F">
      <w:pPr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</w:p>
    <w:p w:rsidR="00CF19C3" w:rsidRDefault="00CF19C3" w:rsidP="00B60F2F">
      <w:pPr>
        <w:shd w:val="clear" w:color="auto" w:fill="FFFFFF"/>
        <w:tabs>
          <w:tab w:val="left" w:pos="0"/>
        </w:tabs>
        <w:jc w:val="center"/>
        <w:rPr>
          <w:color w:val="000000"/>
          <w:u w:val="single"/>
        </w:rPr>
      </w:pPr>
    </w:p>
    <w:p w:rsidR="00CF19C3" w:rsidRDefault="00CF19C3" w:rsidP="00B60F2F">
      <w:pPr>
        <w:shd w:val="clear" w:color="auto" w:fill="FFFFFF"/>
        <w:tabs>
          <w:tab w:val="left" w:pos="0"/>
        </w:tabs>
        <w:jc w:val="center"/>
        <w:rPr>
          <w:color w:val="000000"/>
          <w:u w:val="single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jc w:val="center"/>
        <w:rPr>
          <w:color w:val="000000"/>
          <w:u w:val="single"/>
        </w:rPr>
      </w:pPr>
      <w:r w:rsidRPr="00494948">
        <w:rPr>
          <w:color w:val="000000"/>
          <w:u w:val="single"/>
        </w:rPr>
        <w:t>Муниципальное образование город Краснодар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jc w:val="center"/>
        <w:rPr>
          <w:iCs/>
          <w:u w:val="single"/>
        </w:rPr>
      </w:pPr>
      <w:r w:rsidRPr="00494948">
        <w:rPr>
          <w:iCs/>
          <w:u w:val="single"/>
        </w:rPr>
        <w:t xml:space="preserve">муниципальное бюджетное общеобразовательное  учреждение 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u w:val="single"/>
        </w:rPr>
      </w:pPr>
      <w:r w:rsidRPr="00494948">
        <w:rPr>
          <w:iCs/>
          <w:u w:val="single"/>
        </w:rPr>
        <w:t xml:space="preserve">муниципального    образования  </w:t>
      </w:r>
      <w:r w:rsidRPr="00494948">
        <w:rPr>
          <w:bCs/>
          <w:color w:val="000000"/>
          <w:u w:val="single"/>
        </w:rPr>
        <w:t>город Краснодар гимназия № 44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ind w:left="4962"/>
        <w:rPr>
          <w:color w:val="000000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ind w:left="4962"/>
        <w:rPr>
          <w:color w:val="000000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ind w:left="5760"/>
        <w:jc w:val="center"/>
      </w:pPr>
      <w:r w:rsidRPr="00494948">
        <w:rPr>
          <w:color w:val="000000"/>
        </w:rPr>
        <w:t>УТВЕРЖДЕНО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rPr>
          <w:u w:val="single"/>
        </w:rPr>
      </w:pPr>
      <w:r w:rsidRPr="00494948">
        <w:rPr>
          <w:color w:val="000000"/>
        </w:rPr>
        <w:t xml:space="preserve">                                                                                             решением педагогического совета 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</w:pPr>
      <w:r w:rsidRPr="00494948">
        <w:rPr>
          <w:color w:val="000000"/>
        </w:rPr>
        <w:t xml:space="preserve">                                                                                       от </w:t>
      </w:r>
      <w:r w:rsidRPr="0049494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</w:t>
      </w:r>
      <w:r w:rsidRPr="00494948">
        <w:rPr>
          <w:color w:val="000000"/>
          <w:u w:val="single"/>
        </w:rPr>
        <w:t xml:space="preserve">   года          </w:t>
      </w:r>
      <w:r w:rsidRPr="00494948">
        <w:rPr>
          <w:color w:val="000000"/>
        </w:rPr>
        <w:t>протокол № 1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</w:pPr>
      <w:r w:rsidRPr="00494948">
        <w:rPr>
          <w:color w:val="000000"/>
        </w:rPr>
        <w:t xml:space="preserve">                                                                                       Председатель  ______</w:t>
      </w:r>
      <w:r w:rsidRPr="00494948">
        <w:rPr>
          <w:color w:val="000000"/>
          <w:u w:val="single"/>
        </w:rPr>
        <w:t xml:space="preserve">      Н. В. Земскова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ind w:left="5760"/>
        <w:rPr>
          <w:color w:val="000000"/>
        </w:rPr>
      </w:pPr>
      <w:r w:rsidRPr="00494948">
        <w:rPr>
          <w:color w:val="000000"/>
        </w:rPr>
        <w:t xml:space="preserve">       </w:t>
      </w:r>
      <w:r w:rsidRPr="00494948">
        <w:rPr>
          <w:sz w:val="16"/>
          <w:szCs w:val="16"/>
        </w:rPr>
        <w:t>подпись руководителя ОУ            Ф.И.О.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F19C3" w:rsidRPr="00494948" w:rsidRDefault="00CF19C3" w:rsidP="00B60F2F">
      <w:pPr>
        <w:keepNext/>
        <w:keepLines/>
        <w:tabs>
          <w:tab w:val="left" w:pos="0"/>
        </w:tabs>
        <w:spacing w:before="200"/>
        <w:jc w:val="center"/>
        <w:outlineLvl w:val="2"/>
        <w:rPr>
          <w:rFonts w:ascii="Cambria" w:hAnsi="Cambria"/>
          <w:b/>
          <w:bCs/>
          <w:i/>
          <w:sz w:val="40"/>
          <w:szCs w:val="40"/>
          <w:lang w:eastAsia="x-none"/>
        </w:rPr>
      </w:pPr>
      <w:r w:rsidRPr="00494948">
        <w:rPr>
          <w:rFonts w:ascii="Cambria" w:hAnsi="Cambria"/>
          <w:b/>
          <w:bCs/>
          <w:i/>
          <w:sz w:val="40"/>
          <w:szCs w:val="40"/>
          <w:lang w:val="x-none" w:eastAsia="x-none"/>
        </w:rPr>
        <w:t>РАБОЧАЯ  ПРОГРАММА</w:t>
      </w:r>
      <w:r w:rsidRPr="00494948">
        <w:rPr>
          <w:rFonts w:ascii="Cambria" w:hAnsi="Cambria"/>
          <w:b/>
          <w:bCs/>
          <w:i/>
          <w:sz w:val="40"/>
          <w:szCs w:val="40"/>
          <w:lang w:eastAsia="x-none"/>
        </w:rPr>
        <w:t xml:space="preserve"> </w:t>
      </w:r>
    </w:p>
    <w:p w:rsidR="00CF19C3" w:rsidRPr="00494948" w:rsidRDefault="00CF19C3" w:rsidP="00B60F2F">
      <w:pPr>
        <w:tabs>
          <w:tab w:val="left" w:pos="0"/>
        </w:tabs>
      </w:pPr>
    </w:p>
    <w:p w:rsidR="00CF19C3" w:rsidRPr="00494948" w:rsidRDefault="00CF19C3" w:rsidP="00B60F2F">
      <w:pPr>
        <w:tabs>
          <w:tab w:val="left" w:pos="0"/>
        </w:tabs>
        <w:rPr>
          <w:sz w:val="16"/>
          <w:szCs w:val="16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494948">
        <w:rPr>
          <w:bCs/>
          <w:color w:val="000000"/>
          <w:sz w:val="28"/>
          <w:szCs w:val="28"/>
        </w:rPr>
        <w:t xml:space="preserve">По    </w:t>
      </w:r>
      <w:r w:rsidRPr="00CF19C3">
        <w:rPr>
          <w:bCs/>
          <w:color w:val="000000"/>
          <w:sz w:val="28"/>
          <w:szCs w:val="28"/>
          <w:u w:val="single"/>
        </w:rPr>
        <w:t>английскому языку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jc w:val="center"/>
        <w:rPr>
          <w:sz w:val="20"/>
          <w:szCs w:val="20"/>
        </w:rPr>
      </w:pPr>
      <w:r w:rsidRPr="00494948">
        <w:rPr>
          <w:sz w:val="20"/>
          <w:szCs w:val="20"/>
        </w:rPr>
        <w:t>(указать предмет, курс, модуль)</w:t>
      </w:r>
    </w:p>
    <w:p w:rsidR="00CF19C3" w:rsidRPr="00494948" w:rsidRDefault="00CF19C3" w:rsidP="00B60F2F">
      <w:pPr>
        <w:tabs>
          <w:tab w:val="left" w:pos="0"/>
        </w:tabs>
        <w:rPr>
          <w:sz w:val="16"/>
          <w:szCs w:val="16"/>
        </w:rPr>
      </w:pPr>
    </w:p>
    <w:p w:rsidR="00CF19C3" w:rsidRPr="00CF19C3" w:rsidRDefault="00CF19C3" w:rsidP="00B60F2F">
      <w:pPr>
        <w:tabs>
          <w:tab w:val="left" w:pos="0"/>
        </w:tabs>
        <w:rPr>
          <w:sz w:val="28"/>
          <w:szCs w:val="28"/>
          <w:u w:val="single"/>
        </w:rPr>
      </w:pPr>
      <w:r w:rsidRPr="00494948">
        <w:rPr>
          <w:sz w:val="28"/>
          <w:szCs w:val="28"/>
        </w:rPr>
        <w:t xml:space="preserve">Уровень образования  (класс) </w:t>
      </w:r>
      <w:r w:rsidRPr="00CF19C3">
        <w:rPr>
          <w:sz w:val="28"/>
          <w:szCs w:val="28"/>
          <w:u w:val="single"/>
        </w:rPr>
        <w:t>среднее общее образование, 10-11 класс</w:t>
      </w:r>
    </w:p>
    <w:p w:rsidR="00CF19C3" w:rsidRPr="00494948" w:rsidRDefault="00CF19C3" w:rsidP="00B60F2F">
      <w:pPr>
        <w:tabs>
          <w:tab w:val="left" w:pos="0"/>
        </w:tabs>
        <w:rPr>
          <w:sz w:val="20"/>
          <w:szCs w:val="20"/>
        </w:rPr>
      </w:pPr>
      <w:r w:rsidRPr="00494948">
        <w:t xml:space="preserve">                     </w:t>
      </w:r>
      <w:r w:rsidRPr="00494948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CF19C3" w:rsidRPr="00494948" w:rsidRDefault="00CF19C3" w:rsidP="00B60F2F">
      <w:pPr>
        <w:tabs>
          <w:tab w:val="left" w:pos="0"/>
        </w:tabs>
        <w:rPr>
          <w:sz w:val="20"/>
          <w:szCs w:val="20"/>
        </w:rPr>
      </w:pPr>
    </w:p>
    <w:p w:rsidR="00CF19C3" w:rsidRPr="00494948" w:rsidRDefault="00CF19C3" w:rsidP="00B60F2F">
      <w:pPr>
        <w:tabs>
          <w:tab w:val="left" w:pos="0"/>
        </w:tabs>
        <w:rPr>
          <w:sz w:val="28"/>
          <w:szCs w:val="28"/>
        </w:rPr>
      </w:pPr>
      <w:r w:rsidRPr="00494948">
        <w:rPr>
          <w:sz w:val="28"/>
          <w:szCs w:val="28"/>
        </w:rPr>
        <w:t xml:space="preserve">Количество часов </w:t>
      </w:r>
      <w:r w:rsidR="006C66BF">
        <w:rPr>
          <w:sz w:val="28"/>
          <w:szCs w:val="28"/>
        </w:rPr>
        <w:t xml:space="preserve">  </w:t>
      </w:r>
      <w:r w:rsidR="00BA602C">
        <w:rPr>
          <w:sz w:val="28"/>
          <w:szCs w:val="28"/>
          <w:u w:val="single"/>
        </w:rPr>
        <w:t>204</w:t>
      </w:r>
      <w:r w:rsidRPr="006C66BF">
        <w:rPr>
          <w:sz w:val="28"/>
          <w:szCs w:val="28"/>
          <w:u w:val="single"/>
        </w:rPr>
        <w:t xml:space="preserve"> </w:t>
      </w:r>
      <w:r w:rsidRPr="00494948">
        <w:rPr>
          <w:sz w:val="28"/>
          <w:szCs w:val="28"/>
        </w:rPr>
        <w:t xml:space="preserve">            </w:t>
      </w:r>
    </w:p>
    <w:p w:rsidR="00CF19C3" w:rsidRPr="00494948" w:rsidRDefault="00CF19C3" w:rsidP="00B60F2F">
      <w:pPr>
        <w:tabs>
          <w:tab w:val="left" w:pos="0"/>
        </w:tabs>
        <w:rPr>
          <w:sz w:val="20"/>
          <w:szCs w:val="20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</w:pPr>
      <w:r w:rsidRPr="00494948">
        <w:rPr>
          <w:color w:val="000000"/>
          <w:sz w:val="28"/>
          <w:szCs w:val="28"/>
        </w:rPr>
        <w:t xml:space="preserve">Учитель    </w:t>
      </w:r>
      <w:r w:rsidRPr="00CF19C3">
        <w:rPr>
          <w:color w:val="000000"/>
          <w:sz w:val="28"/>
          <w:szCs w:val="28"/>
          <w:u w:val="single"/>
        </w:rPr>
        <w:t>Теплова Я</w:t>
      </w:r>
      <w:r w:rsidR="006C66BF">
        <w:rPr>
          <w:color w:val="000000"/>
          <w:sz w:val="28"/>
          <w:szCs w:val="28"/>
          <w:u w:val="single"/>
        </w:rPr>
        <w:t xml:space="preserve">на </w:t>
      </w:r>
      <w:r w:rsidRPr="00CF19C3">
        <w:rPr>
          <w:color w:val="000000"/>
          <w:sz w:val="28"/>
          <w:szCs w:val="28"/>
          <w:u w:val="single"/>
        </w:rPr>
        <w:t>Х</w:t>
      </w:r>
      <w:r w:rsidR="006C66BF">
        <w:rPr>
          <w:color w:val="000000"/>
          <w:sz w:val="28"/>
          <w:szCs w:val="28"/>
          <w:u w:val="single"/>
        </w:rPr>
        <w:t>айдаровна</w:t>
      </w:r>
    </w:p>
    <w:p w:rsidR="00CF19C3" w:rsidRPr="00494948" w:rsidRDefault="00CF19C3" w:rsidP="00B60F2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CF19C3" w:rsidRPr="00494948" w:rsidRDefault="00CF19C3" w:rsidP="00B60F2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94948">
        <w:rPr>
          <w:color w:val="000000"/>
          <w:sz w:val="28"/>
          <w:szCs w:val="28"/>
        </w:rPr>
        <w:t xml:space="preserve">Программа разработана на основе </w:t>
      </w:r>
    </w:p>
    <w:p w:rsidR="00CF19C3" w:rsidRDefault="00CF19C3" w:rsidP="00B60F2F">
      <w:pPr>
        <w:shd w:val="clear" w:color="auto" w:fill="FFFFFF"/>
        <w:tabs>
          <w:tab w:val="left" w:pos="0"/>
        </w:tabs>
        <w:rPr>
          <w:color w:val="000000"/>
          <w:sz w:val="28"/>
          <w:szCs w:val="28"/>
          <w:u w:val="single"/>
        </w:rPr>
      </w:pPr>
    </w:p>
    <w:p w:rsidR="00AC0E55" w:rsidRPr="00AC0E55" w:rsidRDefault="00AC0E55" w:rsidP="00B60F2F">
      <w:pPr>
        <w:shd w:val="clear" w:color="auto" w:fill="FFFFFF"/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Методического</w:t>
      </w:r>
      <w:r w:rsidR="00CF19C3">
        <w:rPr>
          <w:color w:val="000000"/>
          <w:sz w:val="28"/>
          <w:szCs w:val="28"/>
          <w:u w:val="single"/>
        </w:rPr>
        <w:t xml:space="preserve"> </w:t>
      </w:r>
      <w:r w:rsidRPr="00AC0E55">
        <w:rPr>
          <w:sz w:val="28"/>
          <w:szCs w:val="28"/>
          <w:u w:val="single"/>
        </w:rPr>
        <w:t>пособия к учебникам О</w:t>
      </w:r>
      <w:r>
        <w:rPr>
          <w:sz w:val="28"/>
          <w:szCs w:val="28"/>
          <w:u w:val="single"/>
        </w:rPr>
        <w:t xml:space="preserve">.В. Афанасьевой, И.В. Михеевой, </w:t>
      </w:r>
      <w:r w:rsidRPr="00AC0E55">
        <w:rPr>
          <w:sz w:val="28"/>
          <w:szCs w:val="28"/>
          <w:u w:val="single"/>
        </w:rPr>
        <w:t>К.М. Барановой «Английский язык. Базовый уровень». 10-11 класс, М.: Дрофа, 2014 год</w:t>
      </w:r>
      <w:r w:rsidRPr="00494948">
        <w:rPr>
          <w:color w:val="000000"/>
          <w:sz w:val="18"/>
          <w:szCs w:val="18"/>
        </w:rPr>
        <w:t xml:space="preserve"> </w:t>
      </w:r>
    </w:p>
    <w:p w:rsidR="00CF19C3" w:rsidRDefault="00CF19C3" w:rsidP="00B60F2F">
      <w:pPr>
        <w:shd w:val="clear" w:color="auto" w:fill="FFFFFF"/>
        <w:tabs>
          <w:tab w:val="left" w:pos="0"/>
        </w:tabs>
        <w:rPr>
          <w:color w:val="000000"/>
          <w:sz w:val="18"/>
          <w:szCs w:val="18"/>
        </w:rPr>
      </w:pPr>
      <w:r w:rsidRPr="00494948">
        <w:rPr>
          <w:color w:val="000000"/>
          <w:sz w:val="18"/>
          <w:szCs w:val="18"/>
        </w:rPr>
        <w:t>(указать  программу/программы,</w:t>
      </w:r>
      <w:r w:rsidRPr="00494948">
        <w:rPr>
          <w:color w:val="000000"/>
        </w:rPr>
        <w:t xml:space="preserve"> </w:t>
      </w:r>
      <w:r w:rsidRPr="00494948">
        <w:rPr>
          <w:color w:val="000000"/>
          <w:sz w:val="18"/>
          <w:szCs w:val="18"/>
        </w:rPr>
        <w:t>издательство, год издания</w:t>
      </w:r>
      <w:r>
        <w:rPr>
          <w:color w:val="000000"/>
          <w:sz w:val="18"/>
          <w:szCs w:val="18"/>
        </w:rPr>
        <w:t>)</w:t>
      </w: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AC0E55" w:rsidRDefault="00AC0E55" w:rsidP="00B60F2F">
      <w:pPr>
        <w:tabs>
          <w:tab w:val="left" w:pos="0"/>
        </w:tabs>
        <w:rPr>
          <w:color w:val="000000"/>
          <w:sz w:val="18"/>
          <w:szCs w:val="18"/>
        </w:rPr>
      </w:pPr>
    </w:p>
    <w:p w:rsidR="00CF19C3" w:rsidRDefault="00CF19C3" w:rsidP="00B60F2F">
      <w:pPr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CF19C3" w:rsidRPr="00AC0E55" w:rsidRDefault="00CF19C3" w:rsidP="00B60F2F">
      <w:pPr>
        <w:pStyle w:val="Style4"/>
        <w:widowControl/>
        <w:tabs>
          <w:tab w:val="left" w:pos="0"/>
          <w:tab w:val="left" w:pos="821"/>
        </w:tabs>
        <w:spacing w:line="360" w:lineRule="auto"/>
        <w:ind w:firstLine="0"/>
        <w:jc w:val="center"/>
        <w:rPr>
          <w:rStyle w:val="FontStyle43"/>
          <w:b/>
          <w:sz w:val="24"/>
          <w:szCs w:val="24"/>
          <w:u w:val="single"/>
        </w:rPr>
      </w:pPr>
      <w:r w:rsidRPr="00AC0E55">
        <w:rPr>
          <w:rStyle w:val="FontStyle43"/>
          <w:b/>
          <w:sz w:val="24"/>
          <w:szCs w:val="24"/>
          <w:u w:val="single"/>
        </w:rPr>
        <w:lastRenderedPageBreak/>
        <w:t>1. Планируемые результаты освоения учебного предмета (курса).</w:t>
      </w:r>
    </w:p>
    <w:p w:rsidR="00AC0E55" w:rsidRDefault="00AC0E55" w:rsidP="00B60F2F">
      <w:pPr>
        <w:pStyle w:val="Style4"/>
        <w:widowControl/>
        <w:tabs>
          <w:tab w:val="left" w:pos="0"/>
          <w:tab w:val="left" w:pos="821"/>
        </w:tabs>
        <w:spacing w:line="360" w:lineRule="auto"/>
        <w:ind w:firstLine="0"/>
        <w:rPr>
          <w:rStyle w:val="FontStyle43"/>
        </w:rPr>
      </w:pP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 xml:space="preserve">В соответствии с современными требованиями к обучению иностранному языку в школе настоящий курс </w:t>
      </w:r>
      <w:r w:rsidR="006C66BF">
        <w:rPr>
          <w:rFonts w:eastAsia="Calibri"/>
        </w:rPr>
        <w:t xml:space="preserve">соответствует требованиям ФГОС среднего общего образования и </w:t>
      </w:r>
      <w:r w:rsidRPr="00AC0E55">
        <w:rPr>
          <w:rFonts w:eastAsia="Calibri"/>
        </w:rPr>
        <w:t>нацелен на достижение личностных, метапредметных и предметных результатов в их единстве.</w:t>
      </w:r>
      <w:r w:rsidR="00A024B8">
        <w:rPr>
          <w:rFonts w:eastAsia="Calibri"/>
        </w:rPr>
        <w:t xml:space="preserve"> Рабочая программа составлена на основе методического</w:t>
      </w:r>
      <w:r w:rsidR="00A024B8" w:rsidRPr="00A024B8">
        <w:rPr>
          <w:rFonts w:eastAsia="Calibri"/>
        </w:rPr>
        <w:t xml:space="preserve"> пособия к учебникам О.В. Афанасьевой, И.В. Михеевой, К.М. Барановой «Английский язык. Базовый уровень». 10-11 класс, М</w:t>
      </w:r>
      <w:r w:rsidR="00A024B8">
        <w:rPr>
          <w:rFonts w:eastAsia="Calibri"/>
        </w:rPr>
        <w:t>осква, «</w:t>
      </w:r>
      <w:r w:rsidR="00A024B8" w:rsidRPr="00A024B8">
        <w:rPr>
          <w:rFonts w:eastAsia="Calibri"/>
        </w:rPr>
        <w:t>Дрофа</w:t>
      </w:r>
      <w:r w:rsidR="00A024B8">
        <w:rPr>
          <w:rFonts w:eastAsia="Calibri"/>
        </w:rPr>
        <w:t>»</w:t>
      </w:r>
      <w:r w:rsidR="00A024B8" w:rsidRPr="00A024B8">
        <w:rPr>
          <w:rFonts w:eastAsia="Calibri"/>
        </w:rPr>
        <w:t>, 2014 год</w:t>
      </w:r>
      <w:r w:rsidR="00A024B8">
        <w:rPr>
          <w:rFonts w:eastAsia="Calibri"/>
        </w:rPr>
        <w:t>.</w:t>
      </w:r>
    </w:p>
    <w:p w:rsidR="007B5E1B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b/>
        </w:rPr>
      </w:pPr>
      <w:r w:rsidRPr="00AC0E55">
        <w:rPr>
          <w:rFonts w:eastAsia="Calibri"/>
          <w:b/>
        </w:rPr>
        <w:t>Личностные, метапредметные и предметные результаты освоения  предмета.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  <w:b/>
        </w:rPr>
      </w:pPr>
      <w:r w:rsidRPr="00AC0E55">
        <w:rPr>
          <w:rFonts w:eastAsia="Calibri"/>
          <w:b/>
        </w:rPr>
        <w:t>Личностные результаты: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>формирование у школьников готовности и желания самосовершенствоваться в изучении английского языка;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>понимание того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426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>влияние на общую и речевую культуру учащихся;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>развитие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>развитие таких важных личностных качеств, как внимание, трудолюбие и дисциплинированность, чувство ответственности перед другими членами коллектива, умение работать в одной команде;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</w:tabs>
        <w:ind w:left="284" w:hanging="142"/>
        <w:jc w:val="both"/>
        <w:rPr>
          <w:rFonts w:eastAsia="Calibri"/>
        </w:rPr>
      </w:pPr>
      <w:r w:rsidRPr="00AC0E55">
        <w:rPr>
          <w:rFonts w:eastAsia="Calibri"/>
        </w:rPr>
        <w:t xml:space="preserve"> формированию креативности, проявления инициативы и индивидуальности;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Подобные обсуждения способствуют развитию у школьников лучших человеческих качеств — эмпатии, толерантности, готовности рассматривать то или иное явление с разных 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b/>
        </w:rPr>
      </w:pPr>
      <w:r w:rsidRPr="00AC0E55">
        <w:rPr>
          <w:rFonts w:eastAsia="Calibri"/>
          <w:b/>
        </w:rPr>
        <w:t>Метапредметные результаты: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 xml:space="preserve"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</w:t>
      </w:r>
      <w:r w:rsidRPr="00AC0E55">
        <w:rPr>
          <w:rFonts w:eastAsia="Calibri"/>
        </w:rPr>
        <w:lastRenderedPageBreak/>
        <w:t>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b/>
        </w:rPr>
      </w:pPr>
      <w:r w:rsidRPr="00AC0E55">
        <w:rPr>
          <w:rFonts w:eastAsia="Calibri"/>
          <w:b/>
        </w:rPr>
        <w:t>Предметные результаты</w:t>
      </w:r>
      <w:r w:rsidR="007B5E1B">
        <w:rPr>
          <w:rFonts w:eastAsia="Calibri"/>
          <w:b/>
        </w:rPr>
        <w:t>:</w:t>
      </w:r>
    </w:p>
    <w:p w:rsidR="007B5E1B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7B5E1B">
        <w:rPr>
          <w:rFonts w:eastAsia="Calibri"/>
          <w:u w:val="single"/>
        </w:rPr>
        <w:t>Речевая компетенция</w:t>
      </w:r>
      <w:r w:rsidR="007B5E1B">
        <w:rPr>
          <w:rFonts w:eastAsia="Calibri"/>
          <w:u w:val="single"/>
        </w:rPr>
        <w:t>.</w:t>
      </w:r>
      <w:r w:rsidR="007B5E1B">
        <w:rPr>
          <w:rFonts w:eastAsia="Calibri"/>
        </w:rPr>
        <w:t xml:space="preserve"> </w:t>
      </w:r>
    </w:p>
    <w:p w:rsidR="00AC0E55" w:rsidRPr="00AC0E55" w:rsidRDefault="007B5E1B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Виды речевой деятельности</w:t>
      </w:r>
      <w:r>
        <w:rPr>
          <w:rFonts w:eastAsia="Calibri"/>
        </w:rPr>
        <w:t>: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Аудирование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выборочное понимание значимой/интересующей информации из аутентичных аудио- и видеоматериалов;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относительно полное понимание речи носителей изучаемого языка в наиболее типичных ситуациях повседневного общения.</w:t>
      </w:r>
      <w:r>
        <w:rPr>
          <w:rFonts w:eastAsia="Calibri"/>
        </w:rPr>
        <w:t xml:space="preserve"> </w:t>
      </w:r>
      <w:r w:rsidRPr="00AC0E55">
        <w:rPr>
          <w:rFonts w:eastAsia="Calibri"/>
        </w:rPr>
        <w:t>При этом осуществляется дальнейшее совершенствование следующих умений: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предвосхищать содержание аудиотекста по началу сообщения и выделять проблему, тему, основную мысль текста;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обобщать содержащуюся в тексте информацию, выражать свое отношение к ней;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выборочно понимать необходимую информацию в сообщениях прагматического характера (объявления, прогноз погоды т. д.) с опорой на языковую догадку, контекст;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игнорировать незнакомый языковой материал, несущественный для понимания.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Говорение</w:t>
      </w:r>
    </w:p>
    <w:p w:rsidR="00AC0E55" w:rsidRPr="007B5E1B" w:rsidRDefault="00AC0E55" w:rsidP="00B60F2F">
      <w:pPr>
        <w:tabs>
          <w:tab w:val="left" w:pos="0"/>
        </w:tabs>
        <w:ind w:firstLine="709"/>
        <w:jc w:val="both"/>
        <w:rPr>
          <w:rFonts w:eastAsia="Calibri"/>
          <w:u w:val="single"/>
        </w:rPr>
      </w:pPr>
      <w:r w:rsidRPr="007B5E1B">
        <w:rPr>
          <w:rFonts w:eastAsia="Calibri"/>
          <w:u w:val="single"/>
        </w:rPr>
        <w:t>Диалогическая форма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 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AC0E55" w:rsidRPr="007B5E1B" w:rsidRDefault="00AC0E55" w:rsidP="00B60F2F">
      <w:pPr>
        <w:tabs>
          <w:tab w:val="left" w:pos="0"/>
        </w:tabs>
        <w:ind w:firstLine="709"/>
        <w:jc w:val="both"/>
        <w:rPr>
          <w:rFonts w:eastAsia="Calibri"/>
          <w:u w:val="single"/>
        </w:rPr>
      </w:pPr>
      <w:r w:rsidRPr="007B5E1B">
        <w:rPr>
          <w:rFonts w:eastAsia="Calibri"/>
          <w:u w:val="single"/>
        </w:rPr>
        <w:t>Монологическая форма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lastRenderedPageBreak/>
        <w:t>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7B5E1B" w:rsidRDefault="007B5E1B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Чтение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</w:t>
      </w:r>
      <w:r w:rsidR="007B5E1B">
        <w:rPr>
          <w:rFonts w:eastAsia="Calibri"/>
        </w:rPr>
        <w:t xml:space="preserve"> </w:t>
      </w:r>
      <w:r w:rsidRPr="00AC0E55">
        <w:rPr>
          <w:rFonts w:eastAsia="Calibri"/>
        </w:rPr>
        <w:t>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7B5E1B">
        <w:rPr>
          <w:rFonts w:eastAsia="Calibri"/>
        </w:rPr>
        <w:t>ознакомительное чтение 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</w:t>
      </w:r>
      <w:r w:rsidR="007B5E1B">
        <w:rPr>
          <w:rFonts w:eastAsia="Calibri"/>
        </w:rPr>
        <w:t>ений художественной литературы;</w:t>
      </w:r>
    </w:p>
    <w:p w:rsid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7B5E1B">
        <w:rPr>
          <w:rFonts w:eastAsia="Calibri"/>
        </w:rPr>
        <w:t>изучающее чтение 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AC0E55" w:rsidRP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7B5E1B">
        <w:rPr>
          <w:rFonts w:eastAsia="Calibri"/>
        </w:rPr>
        <w:t>просмотровое/поисковое чтение 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AC0E55" w:rsidRPr="007B5E1B" w:rsidRDefault="00AC0E55" w:rsidP="00B60F2F">
      <w:pPr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 w:rsidRPr="007B5E1B">
        <w:rPr>
          <w:rFonts w:eastAsia="Calibri"/>
        </w:rPr>
        <w:t>Совершенствование и развитие сформированных на предыдущих этапах умений: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выделять необходимые факты/сведения, отделять основную информацию от второстепенной, определять временную</w:t>
      </w:r>
      <w:r>
        <w:rPr>
          <w:rFonts w:eastAsia="Calibri"/>
        </w:rPr>
        <w:t xml:space="preserve"> </w:t>
      </w:r>
      <w:r w:rsidRPr="00AC0E55">
        <w:rPr>
          <w:rFonts w:eastAsia="Calibri"/>
        </w:rPr>
        <w:t xml:space="preserve">и причинно-следственную взаимосвязь событий, </w:t>
      </w:r>
      <w:r>
        <w:rPr>
          <w:rFonts w:eastAsia="Calibri"/>
        </w:rPr>
        <w:t>прогнозиро</w:t>
      </w:r>
      <w:r w:rsidRPr="00AC0E55">
        <w:rPr>
          <w:rFonts w:eastAsia="Calibri"/>
        </w:rPr>
        <w:t xml:space="preserve">вать развитие/результат </w:t>
      </w:r>
      <w:r>
        <w:rPr>
          <w:rFonts w:eastAsia="Calibri"/>
        </w:rPr>
        <w:t>излагаемых фактов/событий, обоб</w:t>
      </w:r>
      <w:r w:rsidRPr="00AC0E55">
        <w:rPr>
          <w:rFonts w:eastAsia="Calibri"/>
        </w:rPr>
        <w:t>щать описываемые факты/явления, делать выводы;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определять замысе</w:t>
      </w:r>
      <w:r>
        <w:rPr>
          <w:rFonts w:eastAsia="Calibri"/>
        </w:rPr>
        <w:t>л автора, оценивать важность/но</w:t>
      </w:r>
      <w:r w:rsidRPr="00AC0E55">
        <w:rPr>
          <w:rFonts w:eastAsia="Calibri"/>
        </w:rPr>
        <w:t>визну/достоверность информации, понимать смысл текста</w:t>
      </w:r>
      <w:r>
        <w:rPr>
          <w:rFonts w:eastAsia="Calibri"/>
        </w:rPr>
        <w:t xml:space="preserve"> </w:t>
      </w:r>
      <w:r w:rsidRPr="00AC0E55">
        <w:rPr>
          <w:rFonts w:eastAsia="Calibri"/>
        </w:rPr>
        <w:t>и его проблематику, используя элементы анализа текста;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отбирать значимую информацию в тексте/ряде текстов</w:t>
      </w:r>
      <w:r>
        <w:rPr>
          <w:rFonts w:eastAsia="Calibri"/>
        </w:rPr>
        <w:t xml:space="preserve"> </w:t>
      </w:r>
      <w:r w:rsidRPr="00AC0E55">
        <w:rPr>
          <w:rFonts w:eastAsia="Calibri"/>
        </w:rPr>
        <w:t xml:space="preserve">из различных источников, </w:t>
      </w:r>
      <w:r>
        <w:rPr>
          <w:rFonts w:eastAsia="Calibri"/>
        </w:rPr>
        <w:t>в том числе электронных, для ре</w:t>
      </w:r>
      <w:r w:rsidRPr="00AC0E55">
        <w:rPr>
          <w:rFonts w:eastAsia="Calibri"/>
        </w:rPr>
        <w:t>шения задач проектно-исследовательской деятельности, при</w:t>
      </w:r>
      <w:r>
        <w:rPr>
          <w:rFonts w:eastAsia="Calibri"/>
        </w:rPr>
        <w:t xml:space="preserve"> </w:t>
      </w:r>
      <w:r w:rsidRPr="00AC0E55">
        <w:rPr>
          <w:rFonts w:eastAsia="Calibri"/>
        </w:rPr>
        <w:t>подготовке доклада, сообщения.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Письменная речь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На третьем этапе про</w:t>
      </w:r>
      <w:r w:rsidR="007B5E1B">
        <w:rPr>
          <w:rFonts w:eastAsia="Calibri"/>
        </w:rPr>
        <w:t>исходит овладение новыми умения</w:t>
      </w:r>
      <w:r w:rsidRPr="00AC0E55">
        <w:rPr>
          <w:rFonts w:eastAsia="Calibri"/>
        </w:rPr>
        <w:t>ми письменной речи: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писать личные и деловые письма;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сообщать сведения о себ</w:t>
      </w:r>
      <w:r>
        <w:rPr>
          <w:rFonts w:eastAsia="Calibri"/>
        </w:rPr>
        <w:t>е в форме, принятой в стране из</w:t>
      </w:r>
      <w:r w:rsidRPr="00AC0E55">
        <w:rPr>
          <w:rFonts w:eastAsia="Calibri"/>
        </w:rPr>
        <w:t>учаемого языка (автобиография/резюме, анкета, формуляр);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писать вымышленные истории, сообщения, доклады;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письменно оформлять результаты проектно-исследовательской работы.</w:t>
      </w:r>
    </w:p>
    <w:p w:rsidR="00AC0E55" w:rsidRPr="00AC0E55" w:rsidRDefault="00AC0E55" w:rsidP="00B60F2F">
      <w:pPr>
        <w:tabs>
          <w:tab w:val="left" w:pos="0"/>
          <w:tab w:val="left" w:pos="284"/>
        </w:tabs>
        <w:ind w:left="142"/>
        <w:jc w:val="both"/>
        <w:rPr>
          <w:rFonts w:eastAsia="Calibri"/>
        </w:rPr>
      </w:pPr>
      <w:r w:rsidRPr="00AC0E55">
        <w:rPr>
          <w:rFonts w:eastAsia="Calibri"/>
        </w:rPr>
        <w:t>Продолжается совершенствование и развитие умений: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описывать события/факты/явления;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сообщать/запрашивать информацию;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выражать собственное мнение/суждение;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кратко передавать содержание несложного текста;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фиксировать необходимую информацию из прочитанного/прослушанного/</w:t>
      </w:r>
      <w:r w:rsidR="007B5E1B">
        <w:rPr>
          <w:rFonts w:eastAsia="Calibri"/>
        </w:rPr>
        <w:t xml:space="preserve"> </w:t>
      </w:r>
      <w:r w:rsidRPr="00AC0E55">
        <w:rPr>
          <w:rFonts w:eastAsia="Calibri"/>
        </w:rPr>
        <w:t>увиденного;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составлять тезисы, развернутый план выступления;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обобщать информацию, полученную из разных источников, в том числе будущей профессиональной деятельности.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Перевод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Развитие умений письмен</w:t>
      </w:r>
      <w:r w:rsidR="007B5E1B">
        <w:rPr>
          <w:rFonts w:eastAsia="Calibri"/>
        </w:rPr>
        <w:t>ного перевода с английского язы</w:t>
      </w:r>
      <w:r w:rsidRPr="00AC0E55">
        <w:rPr>
          <w:rFonts w:eastAsia="Calibri"/>
        </w:rPr>
        <w:t>ка на русский текстов разли</w:t>
      </w:r>
      <w:r w:rsidR="007B5E1B">
        <w:rPr>
          <w:rFonts w:eastAsia="Calibri"/>
        </w:rPr>
        <w:t>чных стилей, в том числе связан</w:t>
      </w:r>
      <w:r w:rsidRPr="00AC0E55">
        <w:rPr>
          <w:rFonts w:eastAsia="Calibri"/>
        </w:rPr>
        <w:t>ных с будущей профессиональной деятельностью.</w:t>
      </w:r>
    </w:p>
    <w:p w:rsidR="007B5E1B" w:rsidRDefault="007B5E1B" w:rsidP="00B60F2F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AC0E55" w:rsidRPr="007B5E1B" w:rsidRDefault="00AC0E55" w:rsidP="00B60F2F">
      <w:pPr>
        <w:tabs>
          <w:tab w:val="left" w:pos="0"/>
        </w:tabs>
        <w:ind w:firstLine="709"/>
        <w:jc w:val="both"/>
        <w:rPr>
          <w:rFonts w:eastAsia="Calibri"/>
          <w:u w:val="single"/>
        </w:rPr>
      </w:pPr>
      <w:r w:rsidRPr="007B5E1B">
        <w:rPr>
          <w:rFonts w:eastAsia="Calibri"/>
          <w:u w:val="single"/>
        </w:rPr>
        <w:lastRenderedPageBreak/>
        <w:t>Языковая компетенция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ЯЗЫКОВЫЕ ЗНАНИЯ И НАВЫКИ ОПЕРИРОВАНИЯ ИМИ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Фонетическая сторона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Продолжается работа над адекватным с точки зрения</w:t>
      </w:r>
      <w:r w:rsidR="007B5E1B">
        <w:rPr>
          <w:rFonts w:eastAsia="Calibri"/>
        </w:rPr>
        <w:t xml:space="preserve"> </w:t>
      </w:r>
      <w:r w:rsidRPr="00AC0E55">
        <w:rPr>
          <w:rFonts w:eastAsia="Calibri"/>
        </w:rPr>
        <w:t>принципа аппроксимаци</w:t>
      </w:r>
      <w:r w:rsidR="007B5E1B">
        <w:rPr>
          <w:rFonts w:eastAsia="Calibri"/>
        </w:rPr>
        <w:t>и произношением. Обращается вни</w:t>
      </w:r>
      <w:r w:rsidRPr="00AC0E55">
        <w:rPr>
          <w:rFonts w:eastAsia="Calibri"/>
        </w:rPr>
        <w:t>мание на смысловое деление фразы на синтагмы, соблюдение</w:t>
      </w:r>
      <w:r w:rsidR="007B5E1B">
        <w:rPr>
          <w:rFonts w:eastAsia="Calibri"/>
        </w:rPr>
        <w:t xml:space="preserve"> </w:t>
      </w:r>
      <w:r w:rsidRPr="00AC0E55">
        <w:rPr>
          <w:rFonts w:eastAsia="Calibri"/>
        </w:rPr>
        <w:t>ударений в словах и фразах, соблюдение правиль</w:t>
      </w:r>
      <w:r w:rsidR="007B5E1B">
        <w:rPr>
          <w:rFonts w:eastAsia="Calibri"/>
        </w:rPr>
        <w:t>ной интона</w:t>
      </w:r>
      <w:r w:rsidRPr="00AC0E55">
        <w:rPr>
          <w:rFonts w:eastAsia="Calibri"/>
        </w:rPr>
        <w:t>ции в различных типах предложений.</w:t>
      </w:r>
    </w:p>
    <w:p w:rsidR="00AC0E55" w:rsidRPr="007B5E1B" w:rsidRDefault="00AC0E55" w:rsidP="00B60F2F">
      <w:pPr>
        <w:tabs>
          <w:tab w:val="left" w:pos="0"/>
        </w:tabs>
        <w:jc w:val="both"/>
        <w:rPr>
          <w:rFonts w:eastAsia="Calibri"/>
          <w:b/>
          <w:u w:val="single"/>
        </w:rPr>
      </w:pPr>
      <w:r w:rsidRPr="007B5E1B">
        <w:rPr>
          <w:rFonts w:eastAsia="Calibri"/>
          <w:b/>
          <w:u w:val="single"/>
        </w:rPr>
        <w:t>Лексическая сторона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10 класс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1. Новые словообразовательные средства:</w:t>
      </w:r>
    </w:p>
    <w:p w:rsidR="00AC0E55" w:rsidRP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</w:rPr>
        <w:t>звукоподражание</w:t>
      </w:r>
      <w:r w:rsidRPr="007B5E1B">
        <w:rPr>
          <w:rFonts w:eastAsia="Calibri"/>
          <w:lang w:val="en-US"/>
        </w:rPr>
        <w:t xml:space="preserve"> (bark, howl, hiss, neigh, roar, quack);</w:t>
      </w:r>
    </w:p>
    <w:p w:rsidR="00AC0E55" w:rsidRP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</w:rPr>
        <w:t>сокращение</w:t>
      </w:r>
      <w:r w:rsidRPr="007B5E1B">
        <w:rPr>
          <w:rFonts w:eastAsia="Calibri"/>
          <w:lang w:val="en-US"/>
        </w:rPr>
        <w:t xml:space="preserve"> (doc, exam, prof, BBC, TV, BFF);</w:t>
      </w:r>
    </w:p>
    <w:p w:rsidR="00AC0E55" w:rsidRPr="007B5E1B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7B5E1B">
        <w:rPr>
          <w:rFonts w:eastAsia="Calibri"/>
        </w:rPr>
        <w:t>перенос</w:t>
      </w:r>
      <w:r w:rsidRPr="007B5E1B">
        <w:rPr>
          <w:rFonts w:eastAsia="Calibri"/>
          <w:lang w:val="en-US"/>
        </w:rPr>
        <w:t xml:space="preserve"> </w:t>
      </w:r>
      <w:r w:rsidRPr="007B5E1B">
        <w:rPr>
          <w:rFonts w:eastAsia="Calibri"/>
        </w:rPr>
        <w:t>ударения</w:t>
      </w:r>
      <w:r w:rsidRPr="007B5E1B">
        <w:rPr>
          <w:rFonts w:eastAsia="Calibri"/>
          <w:lang w:val="en-US"/>
        </w:rPr>
        <w:t xml:space="preserve"> (import — to import; export — to export;</w:t>
      </w:r>
      <w:r w:rsidR="007B5E1B" w:rsidRPr="007B5E1B">
        <w:rPr>
          <w:rFonts w:eastAsia="Calibri"/>
          <w:lang w:val="en-US"/>
        </w:rPr>
        <w:t xml:space="preserve"> </w:t>
      </w:r>
      <w:r w:rsidRPr="007B5E1B">
        <w:rPr>
          <w:rFonts w:eastAsia="Calibri"/>
          <w:lang w:val="en-US"/>
        </w:rPr>
        <w:t>present — to present);</w:t>
      </w:r>
    </w:p>
    <w:p w:rsidR="00AC0E55" w:rsidRPr="007B5E1B" w:rsidRDefault="007B5E1B" w:rsidP="00B60F2F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7B5E1B">
        <w:rPr>
          <w:rFonts w:eastAsia="Calibri"/>
        </w:rPr>
        <w:t>ловосложение по моделям: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Adjective+ Participle II (blue-eyed; old-fashioned)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Noun+Participle II (hard-written, weather-beaten)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Adverb+Participle II (well-paid; poorly-dressed)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Adjective+Participle I (easy-going; smart-looking)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Noun+Participle I (progress-making; heart-breaking)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Adverb+Participle I (well-meaning; fast-developing)</w:t>
      </w:r>
    </w:p>
    <w:p w:rsidR="00AC0E55" w:rsidRPr="00AC0E55" w:rsidRDefault="00C44008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Д</w:t>
      </w:r>
      <w:r w:rsidR="00AC0E55" w:rsidRPr="00AC0E55">
        <w:rPr>
          <w:rFonts w:eastAsia="Calibri"/>
        </w:rPr>
        <w:t>еривация с помощью суффикса -ern (northern; western,</w:t>
      </w:r>
      <w:r>
        <w:rPr>
          <w:rFonts w:eastAsia="Calibri"/>
        </w:rPr>
        <w:t xml:space="preserve"> </w:t>
      </w:r>
      <w:r w:rsidR="00AC0E55" w:rsidRPr="00AC0E55">
        <w:rPr>
          <w:rFonts w:eastAsia="Calibri"/>
        </w:rPr>
        <w:t>etc.);</w:t>
      </w:r>
    </w:p>
    <w:p w:rsidR="00B94AD7" w:rsidRDefault="00C44008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AC0E55">
        <w:rPr>
          <w:rFonts w:eastAsia="Calibri"/>
        </w:rPr>
        <w:t>ловосложение с испо</w:t>
      </w:r>
      <w:r>
        <w:rPr>
          <w:rFonts w:eastAsia="Calibri"/>
        </w:rPr>
        <w:t>льзованием количественных поряд</w:t>
      </w:r>
      <w:r w:rsidR="00AC0E55" w:rsidRPr="00AC0E55">
        <w:rPr>
          <w:rFonts w:eastAsia="Calibri"/>
        </w:rPr>
        <w:t>ковых</w:t>
      </w:r>
      <w:r w:rsidR="00AC0E55" w:rsidRPr="007B5E1B">
        <w:rPr>
          <w:rFonts w:eastAsia="Calibri"/>
        </w:rPr>
        <w:t xml:space="preserve"> </w:t>
      </w:r>
      <w:r w:rsidR="00AC0E55" w:rsidRPr="00AC0E55">
        <w:rPr>
          <w:rFonts w:eastAsia="Calibri"/>
        </w:rPr>
        <w:t>числительных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(five-year-old; twelve-inch; fifty-dollar;</w:t>
      </w:r>
      <w:r w:rsidR="00C44008" w:rsidRPr="005B7CF9">
        <w:rPr>
          <w:rFonts w:eastAsia="Calibri"/>
          <w:lang w:val="en-US"/>
        </w:rPr>
        <w:t xml:space="preserve"> </w:t>
      </w:r>
      <w:r w:rsidRPr="005B7CF9">
        <w:rPr>
          <w:rFonts w:eastAsia="Calibri"/>
          <w:lang w:val="en-US"/>
        </w:rPr>
        <w:t>twenty-minute; five-kilo; first-rate; third-floor; secondhand).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2. </w:t>
      </w:r>
      <w:r w:rsidRPr="00AC0E55">
        <w:rPr>
          <w:rFonts w:eastAsia="Calibri"/>
        </w:rPr>
        <w:t>Фразовые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глаголы</w:t>
      </w:r>
      <w:r w:rsidRPr="00AC0E55">
        <w:rPr>
          <w:rFonts w:eastAsia="Calibri"/>
          <w:lang w:val="en-US"/>
        </w:rPr>
        <w:t>: to beat down; to beat off; to beat out;</w:t>
      </w:r>
      <w:r w:rsidR="00C44008" w:rsidRPr="00C44008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to beat up; to sing in; to sign out; to sign off; to sign on; to sign</w:t>
      </w:r>
      <w:r w:rsidR="00C44008" w:rsidRPr="00C44008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up; to cut down; to cut off; to cut out; to cut up; to set down; to</w:t>
      </w:r>
      <w:r w:rsidR="00C44008" w:rsidRPr="00C44008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set off/out; to set aside; to set about.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3. Синонимы. Различия в их семантике и употреблении: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</w:tabs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ill — sick; handsome — pretty — beautiful; trip —journey —travel —voyage; recently</w:t>
      </w:r>
      <w:r w:rsidRPr="00B94AD7">
        <w:rPr>
          <w:rFonts w:eastAsia="Calibri"/>
          <w:lang w:val="en-US"/>
        </w:rPr>
        <w:t xml:space="preserve"> —</w:t>
      </w:r>
      <w:r w:rsidR="00C44008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lately;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4. Сложные для употребления лексические единицы: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группа прилагательн</w:t>
      </w:r>
      <w:r w:rsidR="00C44008" w:rsidRPr="00C44008">
        <w:rPr>
          <w:rFonts w:eastAsia="Calibri"/>
        </w:rPr>
        <w:t>ых, имеющих исключительно преди</w:t>
      </w:r>
      <w:r w:rsidRPr="00C44008">
        <w:rPr>
          <w:rFonts w:eastAsia="Calibri"/>
        </w:rPr>
        <w:t>кативное использование (aligh</w:t>
      </w:r>
      <w:r w:rsidR="00C44008" w:rsidRPr="00C44008">
        <w:rPr>
          <w:rFonts w:eastAsia="Calibri"/>
        </w:rPr>
        <w:t>t; asleep; afire и др.) и устой</w:t>
      </w:r>
      <w:r w:rsidRPr="00C44008">
        <w:rPr>
          <w:rFonts w:eastAsia="Calibri"/>
        </w:rPr>
        <w:t>чивые словосочетания с ними;</w:t>
      </w:r>
    </w:p>
    <w:p w:rsid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прилагательные</w:t>
      </w:r>
      <w:r w:rsidRPr="00C44008">
        <w:rPr>
          <w:rFonts w:eastAsia="Calibri"/>
          <w:lang w:val="en-US"/>
        </w:rPr>
        <w:t xml:space="preserve"> comfortable/convenient, </w:t>
      </w:r>
    </w:p>
    <w:p w:rsidR="00C44008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</w:rPr>
        <w:t>глаголы</w:t>
      </w:r>
      <w:r w:rsidRPr="00C44008">
        <w:rPr>
          <w:rFonts w:eastAsia="Calibri"/>
          <w:lang w:val="en-US"/>
        </w:rPr>
        <w:t xml:space="preserve"> attend/visit, </w:t>
      </w:r>
    </w:p>
    <w:p w:rsidR="00C44008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</w:rPr>
        <w:t>существительные</w:t>
      </w:r>
      <w:r w:rsidRPr="00C44008">
        <w:rPr>
          <w:rFonts w:eastAsia="Calibri"/>
          <w:lang w:val="en-US"/>
        </w:rPr>
        <w:t xml:space="preserve"> accident/indent, landscape/scenery/</w:t>
      </w:r>
      <w:r w:rsidR="00C44008">
        <w:rPr>
          <w:rFonts w:eastAsia="Calibri"/>
          <w:lang w:val="en-US"/>
        </w:rPr>
        <w:t>view,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</w:rPr>
        <w:t>служебные</w:t>
      </w:r>
      <w:r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слова</w:t>
      </w:r>
      <w:r w:rsidRPr="00C44008">
        <w:rPr>
          <w:rFonts w:eastAsia="Calibri"/>
          <w:lang w:val="en-US"/>
        </w:rPr>
        <w:t xml:space="preserve"> as/like;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различия в семантике</w:t>
      </w:r>
      <w:r w:rsidR="00C44008" w:rsidRPr="00C44008">
        <w:rPr>
          <w:rFonts w:eastAsia="Calibri"/>
        </w:rPr>
        <w:t xml:space="preserve"> и употреблении лексики в амери</w:t>
      </w:r>
      <w:r w:rsidRPr="00C44008">
        <w:rPr>
          <w:rFonts w:eastAsia="Calibri"/>
        </w:rPr>
        <w:t>канском и британском вариантах английского языка: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to be sick — испытывать тошноту (брит.)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 xml:space="preserve">to be sick — </w:t>
      </w:r>
      <w:r w:rsidRPr="00AC0E55">
        <w:rPr>
          <w:rFonts w:eastAsia="Calibri"/>
        </w:rPr>
        <w:t>болеть</w:t>
      </w:r>
      <w:r w:rsidRPr="00C44008">
        <w:rPr>
          <w:rFonts w:eastAsia="Calibri"/>
          <w:lang w:val="en-US"/>
        </w:rPr>
        <w:t xml:space="preserve"> (</w:t>
      </w:r>
      <w:r w:rsidRPr="00AC0E55">
        <w:rPr>
          <w:rFonts w:eastAsia="Calibri"/>
        </w:rPr>
        <w:t>амер</w:t>
      </w:r>
      <w:r w:rsidRPr="00C44008">
        <w:rPr>
          <w:rFonts w:eastAsia="Calibri"/>
          <w:lang w:val="en-US"/>
        </w:rPr>
        <w:t>.)</w:t>
      </w:r>
    </w:p>
    <w:p w:rsidR="00AC0E55" w:rsidRPr="00C44008" w:rsidRDefault="00B150F1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>
        <w:rPr>
          <w:rFonts w:eastAsia="Calibri"/>
        </w:rPr>
        <w:t>полит</w:t>
      </w:r>
      <w:r w:rsidR="00C44008" w:rsidRPr="00C44008">
        <w:rPr>
          <w:rFonts w:eastAsia="Calibri"/>
        </w:rPr>
        <w:t>корректные</w:t>
      </w:r>
      <w:r w:rsidR="00AC0E55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</w:rPr>
        <w:t>слова</w:t>
      </w:r>
      <w:r w:rsidR="00AC0E55" w:rsidRPr="00C44008">
        <w:rPr>
          <w:rFonts w:eastAsia="Calibri"/>
          <w:lang w:val="en-US"/>
        </w:rPr>
        <w:t>-</w:t>
      </w:r>
      <w:r w:rsidR="00AC0E55" w:rsidRPr="00C44008">
        <w:rPr>
          <w:rFonts w:eastAsia="Calibri"/>
        </w:rPr>
        <w:t>заместители</w:t>
      </w:r>
      <w:r w:rsidR="00AC0E55" w:rsidRPr="00C44008">
        <w:rPr>
          <w:rFonts w:eastAsia="Calibri"/>
          <w:lang w:val="en-US"/>
        </w:rPr>
        <w:t>: an invalid — a person</w:t>
      </w:r>
      <w:r w:rsidR="00C44008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  <w:lang w:val="en-US"/>
        </w:rPr>
        <w:t>with disability; an old man/woman — a man/woman</w:t>
      </w:r>
      <w:r w:rsidR="00C44008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  <w:lang w:val="en-US"/>
        </w:rPr>
        <w:t>advanced in years; old people — senior citizens; pensioners</w:t>
      </w:r>
      <w:r w:rsidR="00C44008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  <w:lang w:val="en-US"/>
        </w:rPr>
        <w:t>— retired people; a Negro — an Afro-American; an Indian</w:t>
      </w:r>
      <w:r w:rsidR="00C44008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  <w:lang w:val="en-US"/>
        </w:rPr>
        <w:t>— a Native American; an actress — an actor; a fireman —</w:t>
      </w:r>
      <w:r w:rsidR="00C44008" w:rsidRPr="00C44008">
        <w:rPr>
          <w:rFonts w:eastAsia="Calibri"/>
          <w:lang w:val="en-US"/>
        </w:rPr>
        <w:t xml:space="preserve"> </w:t>
      </w:r>
      <w:r w:rsidR="00AC0E55" w:rsidRPr="00C44008">
        <w:rPr>
          <w:rFonts w:eastAsia="Calibri"/>
          <w:lang w:val="en-US"/>
        </w:rPr>
        <w:t>a firefighter, etc.</w:t>
      </w:r>
    </w:p>
    <w:p w:rsidR="00C44008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  <w:lang w:val="en-US"/>
        </w:rPr>
        <w:t xml:space="preserve">5. </w:t>
      </w:r>
      <w:r w:rsidRPr="00AC0E55">
        <w:rPr>
          <w:rFonts w:eastAsia="Calibri"/>
        </w:rPr>
        <w:t>Лексика</w:t>
      </w:r>
      <w:r w:rsidRPr="00AC0E55">
        <w:rPr>
          <w:rFonts w:eastAsia="Calibri"/>
          <w:lang w:val="en-US"/>
        </w:rPr>
        <w:t xml:space="preserve">, </w:t>
      </w:r>
      <w:r w:rsidRPr="00AC0E55">
        <w:rPr>
          <w:rFonts w:eastAsia="Calibri"/>
        </w:rPr>
        <w:t>управляемая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предлогами</w:t>
      </w:r>
      <w:r w:rsidRPr="00AC0E55">
        <w:rPr>
          <w:rFonts w:eastAsia="Calibri"/>
          <w:lang w:val="en-US"/>
        </w:rPr>
        <w:t xml:space="preserve">: </w:t>
      </w:r>
    </w:p>
    <w:p w:rsidR="00C44008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to divide into some</w:t>
      </w:r>
      <w:r w:rsidR="00C44008" w:rsidRPr="005B7CF9">
        <w:rPr>
          <w:rFonts w:eastAsia="Calibri"/>
          <w:lang w:val="en-US"/>
        </w:rPr>
        <w:t xml:space="preserve"> </w:t>
      </w:r>
      <w:r w:rsidRPr="005B7CF9">
        <w:rPr>
          <w:rFonts w:eastAsia="Calibri"/>
          <w:lang w:val="en-US"/>
        </w:rPr>
        <w:t xml:space="preserve">parts, at sb’s request, etc., 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</w:rPr>
        <w:t>а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так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же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словосочетания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для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обозначения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различных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видов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магазинов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с</w:t>
      </w:r>
      <w:r w:rsidRPr="005B7CF9">
        <w:rPr>
          <w:rFonts w:eastAsia="Calibri"/>
          <w:lang w:val="en-US"/>
        </w:rPr>
        <w:t xml:space="preserve"> </w:t>
      </w:r>
      <w:r w:rsidRPr="00C44008">
        <w:rPr>
          <w:rFonts w:eastAsia="Calibri"/>
        </w:rPr>
        <w:t>предлогом</w:t>
      </w:r>
      <w:r w:rsidRPr="005B7CF9">
        <w:rPr>
          <w:rFonts w:eastAsia="Calibri"/>
          <w:lang w:val="en-US"/>
        </w:rPr>
        <w:t xml:space="preserve"> at: at the</w:t>
      </w:r>
      <w:r w:rsidR="00C44008" w:rsidRPr="005B7CF9">
        <w:rPr>
          <w:rFonts w:eastAsia="Calibri"/>
          <w:lang w:val="en-US"/>
        </w:rPr>
        <w:t xml:space="preserve"> </w:t>
      </w:r>
      <w:r w:rsidRPr="005B7CF9">
        <w:rPr>
          <w:rFonts w:eastAsia="Calibri"/>
          <w:lang w:val="en-US"/>
        </w:rPr>
        <w:t>chemist’s; at the florist’s; at the butcher’s; at the baker’s; at the</w:t>
      </w:r>
      <w:r w:rsidR="00C44008" w:rsidRPr="005B7CF9">
        <w:rPr>
          <w:rFonts w:eastAsia="Calibri"/>
          <w:lang w:val="en-US"/>
        </w:rPr>
        <w:t xml:space="preserve"> </w:t>
      </w:r>
      <w:r w:rsidRPr="005B7CF9">
        <w:rPr>
          <w:rFonts w:eastAsia="Calibri"/>
          <w:lang w:val="en-US"/>
        </w:rPr>
        <w:t>greengrocer’s; at the grocer’s; at the stationer’s.</w:t>
      </w:r>
    </w:p>
    <w:p w:rsidR="00AC0E55" w:rsidRPr="00C44008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6. Речевые клише. Фразы, используемые в определенных</w:t>
      </w:r>
      <w:r w:rsidR="00C44008">
        <w:rPr>
          <w:rFonts w:eastAsia="Calibri"/>
        </w:rPr>
        <w:t xml:space="preserve"> </w:t>
      </w:r>
      <w:r w:rsidRPr="00AC0E55">
        <w:rPr>
          <w:rFonts w:eastAsia="Calibri"/>
        </w:rPr>
        <w:t>ситуациях</w:t>
      </w:r>
      <w:r w:rsidRPr="00C44008">
        <w:rPr>
          <w:rFonts w:eastAsia="Calibri"/>
        </w:rPr>
        <w:t xml:space="preserve"> </w:t>
      </w:r>
      <w:r w:rsidRPr="00AC0E55">
        <w:rPr>
          <w:rFonts w:eastAsia="Calibri"/>
        </w:rPr>
        <w:t>общения</w:t>
      </w:r>
      <w:r w:rsidRPr="00C44008">
        <w:rPr>
          <w:rFonts w:eastAsia="Calibri"/>
        </w:rPr>
        <w:t>: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lastRenderedPageBreak/>
        <w:t>It’s not my cup of tea;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I’m knackered;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I’m up to my eyes;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I’m a bit hard up;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You bet!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Touch wood;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I’m full;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I must be off;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</w:rPr>
        <w:t>I don’t get it;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I haven’t got the foggiest idea.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7. Английская идиоматика</w:t>
      </w:r>
    </w:p>
    <w:p w:rsidR="00AC0E55" w:rsidRPr="00C44008" w:rsidRDefault="00C44008" w:rsidP="00B60F2F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У</w:t>
      </w:r>
      <w:r w:rsidR="00AC0E55" w:rsidRPr="00AC0E55">
        <w:rPr>
          <w:rFonts w:eastAsia="Calibri"/>
        </w:rPr>
        <w:t>стойчивые словосоч</w:t>
      </w:r>
      <w:r>
        <w:rPr>
          <w:rFonts w:eastAsia="Calibri"/>
        </w:rPr>
        <w:t>етания, содержащие существитель</w:t>
      </w:r>
      <w:r w:rsidR="00AC0E55" w:rsidRPr="00AC0E55">
        <w:rPr>
          <w:rFonts w:eastAsia="Calibri"/>
        </w:rPr>
        <w:t>ное</w:t>
      </w:r>
      <w:r w:rsidR="00AC0E55" w:rsidRPr="00C44008">
        <w:rPr>
          <w:rFonts w:eastAsia="Calibri"/>
        </w:rPr>
        <w:t xml:space="preserve"> </w:t>
      </w:r>
      <w:r w:rsidR="00AC0E55" w:rsidRPr="00AC0E55">
        <w:rPr>
          <w:rFonts w:eastAsia="Calibri"/>
          <w:lang w:val="en-US"/>
        </w:rPr>
        <w:t>world</w:t>
      </w:r>
      <w:r w:rsidR="00AC0E55" w:rsidRPr="00C44008">
        <w:rPr>
          <w:rFonts w:eastAsia="Calibri"/>
        </w:rPr>
        <w:t>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have the world at your feet; to see the world; to be worlds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apart; to think that the world is your oyster; to do somebody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a world of good; to mean the world to somebody; to set the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world on fire;</w:t>
      </w:r>
    </w:p>
    <w:p w:rsidR="00AC0E55" w:rsidRPr="00C44008" w:rsidRDefault="00C44008" w:rsidP="00B60F2F">
      <w:pPr>
        <w:pStyle w:val="afd"/>
        <w:tabs>
          <w:tab w:val="left" w:pos="0"/>
          <w:tab w:val="left" w:pos="284"/>
          <w:tab w:val="left" w:pos="567"/>
        </w:tabs>
        <w:ind w:left="284" w:firstLine="425"/>
        <w:jc w:val="both"/>
        <w:rPr>
          <w:rFonts w:eastAsia="Calibri"/>
        </w:rPr>
      </w:pPr>
      <w:r>
        <w:rPr>
          <w:rFonts w:eastAsia="Calibri"/>
        </w:rPr>
        <w:t>У</w:t>
      </w:r>
      <w:r w:rsidR="00AC0E55" w:rsidRPr="00AC0E55">
        <w:rPr>
          <w:rFonts w:eastAsia="Calibri"/>
        </w:rPr>
        <w:t>стойчивые словосо</w:t>
      </w:r>
      <w:r>
        <w:rPr>
          <w:rFonts w:eastAsia="Calibri"/>
        </w:rPr>
        <w:t>четания, содержащие прилагатель</w:t>
      </w:r>
      <w:r w:rsidR="00AC0E55" w:rsidRPr="00AC0E55">
        <w:rPr>
          <w:rFonts w:eastAsia="Calibri"/>
        </w:rPr>
        <w:t>ное</w:t>
      </w:r>
      <w:r w:rsidR="00AC0E55" w:rsidRPr="00C44008">
        <w:rPr>
          <w:rFonts w:eastAsia="Calibri"/>
        </w:rPr>
        <w:t xml:space="preserve"> ill: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ill news; ill fortune; ill luck; ill effects; ill feelings; ill results;</w:t>
      </w:r>
    </w:p>
    <w:p w:rsidR="00AC0E55" w:rsidRPr="00C44008" w:rsidRDefault="00C44008" w:rsidP="00B60F2F">
      <w:pPr>
        <w:tabs>
          <w:tab w:val="left" w:pos="0"/>
          <w:tab w:val="left" w:pos="284"/>
          <w:tab w:val="left" w:pos="567"/>
        </w:tabs>
        <w:ind w:left="284" w:firstLine="425"/>
        <w:jc w:val="both"/>
        <w:rPr>
          <w:rFonts w:eastAsia="Calibri"/>
        </w:rPr>
      </w:pPr>
      <w:r w:rsidRPr="00C44008">
        <w:rPr>
          <w:rFonts w:eastAsia="Calibri"/>
        </w:rPr>
        <w:t>У</w:t>
      </w:r>
      <w:r w:rsidR="00AC0E55" w:rsidRPr="00C44008">
        <w:rPr>
          <w:rFonts w:eastAsia="Calibri"/>
        </w:rPr>
        <w:t>стойчивые словосочет</w:t>
      </w:r>
      <w:r>
        <w:rPr>
          <w:rFonts w:eastAsia="Calibri"/>
        </w:rPr>
        <w:t>ания, говорящие о финансовом со</w:t>
      </w:r>
      <w:r w:rsidR="00AC0E55" w:rsidRPr="00AC0E55">
        <w:rPr>
          <w:rFonts w:eastAsia="Calibri"/>
        </w:rPr>
        <w:t>стоянии</w:t>
      </w:r>
      <w:r w:rsidR="00AC0E55" w:rsidRPr="00C44008">
        <w:rPr>
          <w:rFonts w:eastAsia="Calibri"/>
        </w:rPr>
        <w:t xml:space="preserve"> </w:t>
      </w:r>
      <w:r w:rsidR="00AC0E55" w:rsidRPr="00AC0E55">
        <w:rPr>
          <w:rFonts w:eastAsia="Calibri"/>
        </w:rPr>
        <w:t>человека</w:t>
      </w:r>
      <w:r w:rsidR="00AC0E55" w:rsidRPr="00C44008">
        <w:rPr>
          <w:rFonts w:eastAsia="Calibri"/>
        </w:rPr>
        <w:t>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be a multi-millionaire; to be a business tycoon; to be made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of money; to be a very wealthy person; to be quite well-off;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be comfortable well-off; to be a bit hard up; to be on the breadline;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to be running into debt; to be up to one’s ears in debt;</w:t>
      </w:r>
    </w:p>
    <w:p w:rsidR="00AC0E55" w:rsidRPr="00C44008" w:rsidRDefault="00C44008" w:rsidP="00B60F2F">
      <w:pPr>
        <w:pStyle w:val="afd"/>
        <w:tabs>
          <w:tab w:val="left" w:pos="0"/>
          <w:tab w:val="left" w:pos="284"/>
          <w:tab w:val="left" w:pos="567"/>
        </w:tabs>
        <w:ind w:left="284" w:firstLine="425"/>
        <w:jc w:val="both"/>
        <w:rPr>
          <w:rFonts w:eastAsia="Calibri"/>
        </w:rPr>
      </w:pPr>
      <w:r>
        <w:rPr>
          <w:rFonts w:eastAsia="Calibri"/>
        </w:rPr>
        <w:t>У</w:t>
      </w:r>
      <w:r w:rsidR="00AC0E55" w:rsidRPr="00AC0E55">
        <w:rPr>
          <w:rFonts w:eastAsia="Calibri"/>
        </w:rPr>
        <w:t>стойчивые</w:t>
      </w:r>
      <w:r w:rsidR="00AC0E55" w:rsidRPr="00C44008">
        <w:rPr>
          <w:rFonts w:eastAsia="Calibri"/>
        </w:rPr>
        <w:t xml:space="preserve"> </w:t>
      </w:r>
      <w:r w:rsidR="00AC0E55" w:rsidRPr="00AC0E55">
        <w:rPr>
          <w:rFonts w:eastAsia="Calibri"/>
        </w:rPr>
        <w:t>словосочетания</w:t>
      </w:r>
      <w:r w:rsidR="00AC0E55" w:rsidRPr="00C44008">
        <w:rPr>
          <w:rFonts w:eastAsia="Calibri"/>
        </w:rPr>
        <w:t xml:space="preserve">, </w:t>
      </w:r>
      <w:r w:rsidR="00AC0E55" w:rsidRPr="00AC0E55">
        <w:rPr>
          <w:rFonts w:eastAsia="Calibri"/>
        </w:rPr>
        <w:t>построенные</w:t>
      </w:r>
      <w:r w:rsidR="00AC0E55" w:rsidRPr="00C44008">
        <w:rPr>
          <w:rFonts w:eastAsia="Calibri"/>
        </w:rPr>
        <w:t xml:space="preserve"> </w:t>
      </w:r>
      <w:r w:rsidR="00AC0E55" w:rsidRPr="00AC0E55">
        <w:rPr>
          <w:rFonts w:eastAsia="Calibri"/>
        </w:rPr>
        <w:t>по</w:t>
      </w:r>
      <w:r w:rsidR="00AC0E55" w:rsidRPr="00C44008">
        <w:rPr>
          <w:rFonts w:eastAsia="Calibri"/>
        </w:rPr>
        <w:t xml:space="preserve"> </w:t>
      </w:r>
      <w:r w:rsidR="00AC0E55" w:rsidRPr="00AC0E55">
        <w:rPr>
          <w:rFonts w:eastAsia="Calibri"/>
        </w:rPr>
        <w:t>модели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as+Adj+as+Noun (as brave as a lion; as old as hills; as green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as grass, etc.).</w:t>
      </w:r>
    </w:p>
    <w:p w:rsidR="00AC0E55" w:rsidRPr="005B7CF9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5B7CF9">
        <w:rPr>
          <w:rFonts w:eastAsia="Calibri"/>
        </w:rPr>
        <w:t xml:space="preserve">8. </w:t>
      </w:r>
      <w:r w:rsidRPr="00AC0E55">
        <w:rPr>
          <w:rFonts w:eastAsia="Calibri"/>
        </w:rPr>
        <w:t>Словосочетания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</w:rPr>
        <w:t>с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</w:rPr>
        <w:t>глаголами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to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do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</w:rPr>
        <w:t>и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to</w:t>
      </w:r>
      <w:r w:rsidRPr="005B7CF9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make</w:t>
      </w:r>
      <w:r w:rsidRPr="005B7CF9">
        <w:rPr>
          <w:rFonts w:eastAsia="Calibri"/>
        </w:rPr>
        <w:t>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do a city (a museum, a gallery); to do a flat (room); to do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morning exercises, to do the cooking (shopping, cleaning,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etc.); to do one’s hair (teeth); to do homework/housework;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do a subject (maths, English), to do one’s best; to do well;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do a translation (project); to do sth good (harm, wrong);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make a mistake; to make dinner (tea, lunch); to make a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decision; to make a noise; to make progress; to make a bed;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make a fire; to make a choice; to make a fortune (money);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make an effort; to make friends (enemies); to make a law; to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make a list (notes).</w:t>
      </w:r>
    </w:p>
    <w:p w:rsidR="00B150F1" w:rsidRPr="005B7CF9" w:rsidRDefault="00B150F1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</w:p>
    <w:p w:rsidR="00AC0E55" w:rsidRPr="005B7CF9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5B7CF9">
        <w:rPr>
          <w:rFonts w:eastAsia="Calibri"/>
        </w:rPr>
        <w:t xml:space="preserve">11 </w:t>
      </w:r>
      <w:r w:rsidRPr="00AC0E55">
        <w:rPr>
          <w:rFonts w:eastAsia="Calibri"/>
        </w:rPr>
        <w:t>класс</w:t>
      </w:r>
    </w:p>
    <w:p w:rsidR="00AC0E55" w:rsidRPr="005B7CF9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5B7CF9">
        <w:rPr>
          <w:rFonts w:eastAsia="Calibri"/>
        </w:rPr>
        <w:t xml:space="preserve">1. </w:t>
      </w:r>
      <w:r w:rsidRPr="00AC0E55">
        <w:rPr>
          <w:rFonts w:eastAsia="Calibri"/>
        </w:rPr>
        <w:t>Полисемия</w:t>
      </w:r>
      <w:r w:rsidRPr="005B7CF9">
        <w:rPr>
          <w:rFonts w:eastAsia="Calibri"/>
        </w:rPr>
        <w:t>:</w:t>
      </w:r>
    </w:p>
    <w:p w:rsidR="00AC0E55" w:rsidRPr="00AC0E55" w:rsidRDefault="00C44008" w:rsidP="00B60F2F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Н</w:t>
      </w:r>
      <w:r w:rsidR="00AC0E55" w:rsidRPr="00AC0E55">
        <w:rPr>
          <w:rFonts w:eastAsia="Calibri"/>
        </w:rPr>
        <w:t>овые значения слов на основе лексической метафоры: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arrive at a conclusion; to answer coldly; to dance into the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room; the conveyer belt of life;</w:t>
      </w:r>
    </w:p>
    <w:p w:rsid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C44008">
        <w:rPr>
          <w:rFonts w:eastAsia="Calibri"/>
          <w:lang w:val="en-US"/>
        </w:rPr>
        <w:t>различные</w:t>
      </w:r>
      <w:r w:rsidRPr="00AC0E55">
        <w:rPr>
          <w:rFonts w:eastAsia="Calibri"/>
        </w:rPr>
        <w:t xml:space="preserve"> значения наречия badly.</w:t>
      </w:r>
    </w:p>
    <w:p w:rsidR="00C44008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2. Абстрактные и стилистически окрашенные слова: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research;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tuition; application; identify; value; image; recognition;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denial; miracle; faith; amazement; adjustment; intention;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arrangement; confession; intention; concern; reduction; confirmation;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insistence.</w:t>
      </w:r>
    </w:p>
    <w:p w:rsidR="00C44008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  <w:lang w:val="en-US"/>
        </w:rPr>
        <w:t xml:space="preserve">3. </w:t>
      </w:r>
      <w:r w:rsidRPr="00AC0E55">
        <w:rPr>
          <w:rFonts w:eastAsia="Calibri"/>
        </w:rPr>
        <w:t>Фразовые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глаголы</w:t>
      </w:r>
      <w:r w:rsidRPr="00AC0E55">
        <w:rPr>
          <w:rFonts w:eastAsia="Calibri"/>
          <w:lang w:val="en-US"/>
        </w:rPr>
        <w:t xml:space="preserve">: </w:t>
      </w:r>
    </w:p>
    <w:p w:rsidR="00AC0E55" w:rsidRPr="00C4400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C44008">
        <w:rPr>
          <w:rFonts w:eastAsia="Calibri"/>
          <w:lang w:val="en-US"/>
        </w:rPr>
        <w:t>to call for, to call in, to call out, to call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up, to speak for, to speak out, to speak up, to speak to; to pick;</w:t>
      </w:r>
      <w:r w:rsidR="00C44008" w:rsidRPr="00C44008">
        <w:rPr>
          <w:rFonts w:eastAsia="Calibri"/>
          <w:lang w:val="en-US"/>
        </w:rPr>
        <w:t xml:space="preserve"> </w:t>
      </w:r>
      <w:r w:rsidRPr="00C44008">
        <w:rPr>
          <w:rFonts w:eastAsia="Calibri"/>
          <w:lang w:val="en-US"/>
        </w:rPr>
        <w:t>to pick out; to pick up.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4. </w:t>
      </w:r>
      <w:r w:rsidRPr="00AC0E55">
        <w:rPr>
          <w:rFonts w:eastAsia="Calibri"/>
        </w:rPr>
        <w:t>Синонимы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и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их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дифференциация</w:t>
      </w:r>
      <w:r w:rsidRPr="00AC0E55">
        <w:rPr>
          <w:rFonts w:eastAsia="Calibri"/>
          <w:lang w:val="en-US"/>
        </w:rPr>
        <w:t>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job — profession — occupation — career;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to rent — to hire — to employ;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to sink — to drown;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scientist — scholar;</w:t>
      </w:r>
    </w:p>
    <w:p w:rsidR="00AC0E55" w:rsidRPr="00AC0E55" w:rsidRDefault="00C44008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>
        <w:rPr>
          <w:rFonts w:eastAsia="Calibri"/>
        </w:rPr>
        <w:t>П</w:t>
      </w:r>
      <w:r w:rsidR="00AC0E55" w:rsidRPr="00AC0E55">
        <w:rPr>
          <w:rFonts w:eastAsia="Calibri"/>
        </w:rPr>
        <w:t>онятие</w:t>
      </w:r>
      <w:r w:rsidR="00AC0E55" w:rsidRPr="00AC0E55">
        <w:rPr>
          <w:rFonts w:eastAsia="Calibri"/>
          <w:lang w:val="en-US"/>
        </w:rPr>
        <w:t xml:space="preserve"> </w:t>
      </w:r>
      <w:r w:rsidR="00AC0E55" w:rsidRPr="00AC0E55">
        <w:rPr>
          <w:rFonts w:eastAsia="Calibri"/>
        </w:rPr>
        <w:t>синонимической</w:t>
      </w:r>
      <w:r w:rsidR="00AC0E55" w:rsidRPr="00AC0E55">
        <w:rPr>
          <w:rFonts w:eastAsia="Calibri"/>
          <w:lang w:val="en-US"/>
        </w:rPr>
        <w:t xml:space="preserve"> </w:t>
      </w:r>
      <w:r w:rsidR="00AC0E55" w:rsidRPr="00AC0E55">
        <w:rPr>
          <w:rFonts w:eastAsia="Calibri"/>
        </w:rPr>
        <w:t>доминанты</w:t>
      </w:r>
      <w:r w:rsidR="00AC0E55" w:rsidRPr="00AC0E55">
        <w:rPr>
          <w:rFonts w:eastAsia="Calibri"/>
          <w:lang w:val="en-US"/>
        </w:rPr>
        <w:t>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lastRenderedPageBreak/>
        <w:t>make = manufacture, cook, build, generate, cause, design;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pay — payment — wage(s) — salary — fee — fare(s);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get — gain — win.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5. Лексика, управляемая предлогами: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apply for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research on the topic;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tuition in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come with practice;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result in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struggle with/against/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for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deal with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in spite of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refer to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reflect on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in the shape of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of some/no value;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recognize by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scores of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captivated by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comprehensible to sb.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comprehensible to sb;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suspect sb of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convince sb of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have faith in sb/sth;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have trust in sb/sth;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remind sb of/about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search for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confess to sth/sb;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enclosed by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in quotes</w:t>
      </w:r>
      <w:r w:rsidR="00B94AD7">
        <w:rPr>
          <w:rFonts w:eastAsia="Calibri"/>
        </w:rPr>
        <w:t>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adjustment to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get rid of sb/sth;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draw attention to sb/sth;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gain from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a bargain in sth;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insist on sth;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6. Сложные для употребления лексические единицы: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either/any; neither/none, nobody, no one; whether/if;</w:t>
      </w:r>
    </w:p>
    <w:p w:rsidR="00B94AD7" w:rsidRDefault="00B94AD7" w:rsidP="00B60F2F">
      <w:pPr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B94AD7">
        <w:rPr>
          <w:rFonts w:eastAsia="Calibri"/>
        </w:rPr>
        <w:t>уществительные, заимс</w:t>
      </w:r>
      <w:r w:rsidRPr="00B94AD7">
        <w:rPr>
          <w:rFonts w:eastAsia="Calibri"/>
        </w:rPr>
        <w:t>твованные из греческого и латин</w:t>
      </w:r>
      <w:r w:rsidR="00AC0E55" w:rsidRPr="00B94AD7">
        <w:rPr>
          <w:rFonts w:eastAsia="Calibri"/>
        </w:rPr>
        <w:t>ского языков и способы образования их множественного</w:t>
      </w:r>
      <w:r>
        <w:rPr>
          <w:rFonts w:eastAsia="Calibri"/>
        </w:rPr>
        <w:t xml:space="preserve"> </w:t>
      </w:r>
      <w:r w:rsidR="00AC0E55" w:rsidRPr="00B94AD7">
        <w:rPr>
          <w:rFonts w:eastAsia="Calibri"/>
        </w:rPr>
        <w:t xml:space="preserve">числа 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phenomenon; curriculum;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B94AD7">
        <w:rPr>
          <w:rFonts w:eastAsia="Calibri"/>
        </w:rPr>
        <w:t>ложные существитель</w:t>
      </w:r>
      <w:r>
        <w:rPr>
          <w:rFonts w:eastAsia="Calibri"/>
        </w:rPr>
        <w:t>ные и образование их множествен</w:t>
      </w:r>
      <w:r w:rsidR="00AC0E55" w:rsidRPr="00B94AD7">
        <w:rPr>
          <w:rFonts w:eastAsia="Calibri"/>
        </w:rPr>
        <w:t>ного числа</w:t>
      </w:r>
      <w:r w:rsidRPr="00B94AD7">
        <w:rPr>
          <w:rFonts w:eastAsia="Calibri"/>
        </w:rPr>
        <w:t>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father-in-law; sister-in-law; daughter-in-law;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mother-in-law; son-in-law; passer</w:t>
      </w:r>
      <w:r w:rsidR="00B94AD7" w:rsidRPr="00B94AD7">
        <w:rPr>
          <w:rFonts w:eastAsia="Calibri"/>
          <w:lang w:val="en-US"/>
        </w:rPr>
        <w:t>-by; lily-of-the-valley; forget-</w:t>
      </w:r>
      <w:r w:rsidRPr="00B94AD7">
        <w:rPr>
          <w:rFonts w:eastAsia="Calibri"/>
          <w:lang w:val="en-US"/>
        </w:rPr>
        <w:t>me-not; merry-go-round;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И</w:t>
      </w:r>
      <w:r w:rsidR="00AC0E55" w:rsidRPr="00B94AD7">
        <w:rPr>
          <w:rFonts w:eastAsia="Calibri"/>
        </w:rPr>
        <w:t>счисляемые существ</w:t>
      </w:r>
      <w:r>
        <w:rPr>
          <w:rFonts w:eastAsia="Calibri"/>
        </w:rPr>
        <w:t>ительные, имеющие две формы мно</w:t>
      </w:r>
      <w:r w:rsidRPr="00B94AD7">
        <w:rPr>
          <w:rFonts w:eastAsia="Calibri"/>
        </w:rPr>
        <w:t>жественного числа: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fish, trout, salmon;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П</w:t>
      </w:r>
      <w:r w:rsidR="00AC0E55" w:rsidRPr="00B94AD7">
        <w:rPr>
          <w:rFonts w:eastAsia="Calibri"/>
        </w:rPr>
        <w:t>ары наречий, сходных по форме, но отличающихся по</w:t>
      </w:r>
      <w:r>
        <w:rPr>
          <w:rFonts w:eastAsia="Calibri"/>
        </w:rPr>
        <w:t xml:space="preserve"> </w:t>
      </w:r>
      <w:r w:rsidR="00AC0E55" w:rsidRPr="00B94AD7">
        <w:rPr>
          <w:rFonts w:eastAsia="Calibri"/>
        </w:rPr>
        <w:t xml:space="preserve">смыслу: 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hard — hardly; late — lately; high — highly; near —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nearly; most — mostly; wide — widely;</w:t>
      </w:r>
    </w:p>
    <w:p w:rsidR="00AC0E55" w:rsidRP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lastRenderedPageBreak/>
        <w:t>Р</w:t>
      </w:r>
      <w:r w:rsidR="00AC0E55" w:rsidRPr="00B94AD7">
        <w:rPr>
          <w:rFonts w:eastAsia="Calibri"/>
        </w:rPr>
        <w:t xml:space="preserve">азличия в семантике и использовании глаголов </w:t>
      </w:r>
      <w:r w:rsidR="00AC0E55" w:rsidRPr="00B94AD7">
        <w:rPr>
          <w:rFonts w:eastAsia="Calibri"/>
          <w:lang w:val="en-US"/>
        </w:rPr>
        <w:t>to</w:t>
      </w:r>
      <w:r w:rsidR="00AC0E55" w:rsidRPr="00B94AD7">
        <w:rPr>
          <w:rFonts w:eastAsia="Calibri"/>
        </w:rPr>
        <w:t xml:space="preserve"> </w:t>
      </w:r>
      <w:r w:rsidR="00AC0E55" w:rsidRPr="00B94AD7">
        <w:rPr>
          <w:rFonts w:eastAsia="Calibri"/>
          <w:lang w:val="en-US"/>
        </w:rPr>
        <w:t>offer</w:t>
      </w:r>
      <w:r w:rsidR="00AC0E55" w:rsidRPr="00B94AD7">
        <w:rPr>
          <w:rFonts w:eastAsia="Calibri"/>
        </w:rPr>
        <w:t xml:space="preserve"> и</w:t>
      </w:r>
      <w:r>
        <w:rPr>
          <w:rFonts w:eastAsia="Calibri"/>
        </w:rPr>
        <w:t xml:space="preserve"> </w:t>
      </w:r>
      <w:r w:rsidR="00AC0E55" w:rsidRPr="00B94AD7">
        <w:rPr>
          <w:rFonts w:eastAsia="Calibri"/>
          <w:lang w:val="en-US"/>
        </w:rPr>
        <w:t>to</w:t>
      </w:r>
      <w:r w:rsidR="00AC0E55" w:rsidRPr="00B94AD7">
        <w:rPr>
          <w:rFonts w:eastAsia="Calibri"/>
        </w:rPr>
        <w:t xml:space="preserve"> </w:t>
      </w:r>
      <w:r w:rsidR="00AC0E55" w:rsidRPr="00B94AD7">
        <w:rPr>
          <w:rFonts w:eastAsia="Calibri"/>
          <w:lang w:val="en-US"/>
        </w:rPr>
        <w:t>suggest</w:t>
      </w:r>
      <w:r w:rsidR="00AC0E55" w:rsidRPr="00B94AD7">
        <w:rPr>
          <w:rFonts w:eastAsia="Calibri"/>
        </w:rPr>
        <w:t>, синтаксичес</w:t>
      </w:r>
      <w:r w:rsidRPr="00B94AD7">
        <w:rPr>
          <w:rFonts w:eastAsia="Calibri"/>
        </w:rPr>
        <w:t>кие структуры, в которых исполь</w:t>
      </w:r>
      <w:r w:rsidR="00AC0E55" w:rsidRPr="00B94AD7">
        <w:rPr>
          <w:rFonts w:eastAsia="Calibri"/>
        </w:rPr>
        <w:t xml:space="preserve">зуется глагол </w:t>
      </w:r>
      <w:r w:rsidR="00AC0E55" w:rsidRPr="00B94AD7">
        <w:rPr>
          <w:rFonts w:eastAsia="Calibri"/>
          <w:lang w:val="en-US"/>
        </w:rPr>
        <w:t>suggest</w:t>
      </w:r>
      <w:r w:rsidR="00AC0E55" w:rsidRPr="00B94AD7">
        <w:rPr>
          <w:rFonts w:eastAsia="Calibri"/>
        </w:rPr>
        <w:t>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7. Речевые клише и речевые обороты: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B94AD7">
        <w:rPr>
          <w:rFonts w:eastAsia="Calibri"/>
        </w:rPr>
        <w:t>вязк</w:t>
      </w:r>
      <w:r>
        <w:rPr>
          <w:rFonts w:eastAsia="Calibri"/>
        </w:rPr>
        <w:t>и, выстраивающие логику текста: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so; as; because;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that’s why; however; anyhow; nevertheless; although; on the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contrary; actually; in fact; eventually; as a result; besides; in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the end; on the one hand; on the other hand;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Н</w:t>
      </w:r>
      <w:r w:rsidR="00AC0E55" w:rsidRPr="00B94AD7">
        <w:rPr>
          <w:rFonts w:eastAsia="Calibri"/>
        </w:rPr>
        <w:t>адписи на объявления</w:t>
      </w:r>
      <w:r>
        <w:rPr>
          <w:rFonts w:eastAsia="Calibri"/>
        </w:rPr>
        <w:t>х, принятые в англоязычных стра</w:t>
      </w:r>
      <w:r w:rsidR="00AC0E55" w:rsidRPr="00B94AD7">
        <w:rPr>
          <w:rFonts w:eastAsia="Calibri"/>
        </w:rPr>
        <w:t xml:space="preserve">нах: 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out of order; no vacancies; sold out; to let; nothing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to declare; staff only; no smoking; no parking; no exit; no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trespassing; keep right; keep your dog on the lead; keep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Britain tidy; please do not disturb; please do not feed the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animals; please do not remove the furniture; please keep off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the grass; do not leave bags unattended; do not lean out of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the window; mind your head; mind your step; mind the doors;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beware of pickpockets; beware of the dog;</w:t>
      </w:r>
      <w:r w:rsidR="00B94AD7" w:rsidRPr="00B94AD7">
        <w:rPr>
          <w:rFonts w:eastAsia="Calibri"/>
          <w:lang w:val="en-US"/>
        </w:rPr>
        <w:t xml:space="preserve"> </w:t>
      </w:r>
      <w:r w:rsidR="00B94AD7" w:rsidRPr="00B94AD7">
        <w:rPr>
          <w:rFonts w:eastAsia="Calibri"/>
        </w:rPr>
        <w:t>В</w:t>
      </w:r>
      <w:r w:rsidRPr="00B94AD7">
        <w:rPr>
          <w:rFonts w:eastAsia="Calibri"/>
          <w:lang w:val="en-US"/>
        </w:rPr>
        <w:t>ежливые способы прерв</w:t>
      </w:r>
      <w:r w:rsidR="00B94AD7" w:rsidRPr="00B94AD7">
        <w:rPr>
          <w:rFonts w:eastAsia="Calibri"/>
          <w:lang w:val="en-US"/>
        </w:rPr>
        <w:t>ать речь собеседника, чтобы воз</w:t>
      </w:r>
      <w:r w:rsidRPr="00B94AD7">
        <w:rPr>
          <w:rFonts w:eastAsia="Calibri"/>
          <w:lang w:val="en-US"/>
        </w:rPr>
        <w:t>разить ему или высказать свое мнение: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yes, but…; well, I know but…; if I could just come in here…;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sorry to interrupt but…; look here…; there’s just one point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I’d like to make…; although…; and another thing…; by the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way….; that reminds me…; and…; maybe but…;</w:t>
      </w:r>
    </w:p>
    <w:p w:rsidR="00AC0E55" w:rsidRP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У</w:t>
      </w:r>
      <w:r w:rsidR="00AC0E55" w:rsidRPr="00B94AD7">
        <w:rPr>
          <w:rFonts w:eastAsia="Calibri"/>
        </w:rPr>
        <w:t>стойчивые словосочетания с неличными формами глагола:</w:t>
      </w:r>
    </w:p>
    <w:p w:rsidR="00B94AD7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be honest; to beg</w:t>
      </w:r>
      <w:r w:rsidR="00B94AD7">
        <w:rPr>
          <w:rFonts w:eastAsia="Calibri"/>
          <w:lang w:val="en-US"/>
        </w:rPr>
        <w:t>in with; to tell you the truth;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to cut a long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story short; to put it another way; to get back to the point;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so to speak; frankly speaking; generally speaking; roughly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speaking; strictly speaking; supposing;</w:t>
      </w:r>
    </w:p>
    <w:p w:rsidR="00AC0E55" w:rsidRP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Р</w:t>
      </w:r>
      <w:r w:rsidR="00AC0E55" w:rsidRPr="00B94AD7">
        <w:rPr>
          <w:rFonts w:eastAsia="Calibri"/>
        </w:rPr>
        <w:t>ечевые обороты, пер</w:t>
      </w:r>
      <w:r>
        <w:rPr>
          <w:rFonts w:eastAsia="Calibri"/>
        </w:rPr>
        <w:t>едающие большую или меньшую сте</w:t>
      </w:r>
      <w:r w:rsidR="00AC0E55" w:rsidRPr="00B94AD7">
        <w:rPr>
          <w:rFonts w:eastAsia="Calibri"/>
        </w:rPr>
        <w:t>пень уверенности в разговоре о будущем: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certainly (not) going to…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going to…, that’s for sure…;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>Nothing is going to stop me doing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it…;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You won’t catch me doing it…;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sure to…;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bound to…;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absolutely sure…;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think I’ll…;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expect I’ll…;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may well…;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hoping to…;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I’m thinking of…;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thought I might…;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wouldn’t be surprised if…;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There is a chance I will…;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 doubt if I’ll…;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There is no chance of… 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8. Словообразовательные средства:</w:t>
      </w:r>
    </w:p>
    <w:p w:rsidR="00B94AD7" w:rsidRDefault="00B94AD7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Т</w:t>
      </w:r>
      <w:r w:rsidR="00AC0E55" w:rsidRPr="00B94AD7">
        <w:rPr>
          <w:rFonts w:eastAsia="Calibri"/>
        </w:rPr>
        <w:t>ипичные деривацион</w:t>
      </w:r>
      <w:r>
        <w:rPr>
          <w:rFonts w:eastAsia="Calibri"/>
        </w:rPr>
        <w:t>ные модели, используемые для об</w:t>
      </w:r>
      <w:r w:rsidR="00AC0E55" w:rsidRPr="00B94AD7">
        <w:rPr>
          <w:rFonts w:eastAsia="Calibri"/>
        </w:rPr>
        <w:t>разования названий профессий:</w:t>
      </w:r>
    </w:p>
    <w:p w:rsidR="00AC0E55" w:rsidRPr="00B94AD7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</w:rPr>
        <w:t xml:space="preserve"> </w:t>
      </w:r>
      <w:r w:rsidRPr="00B94AD7">
        <w:rPr>
          <w:rFonts w:eastAsia="Calibri"/>
          <w:lang w:val="en-US"/>
        </w:rPr>
        <w:t>actor — doctor — operator;</w:t>
      </w:r>
      <w:r w:rsidR="00B94AD7" w:rsidRPr="00B94AD7">
        <w:rPr>
          <w:rFonts w:eastAsia="Calibri"/>
          <w:lang w:val="en-US"/>
        </w:rPr>
        <w:t xml:space="preserve"> </w:t>
      </w:r>
      <w:r w:rsidRPr="00B94AD7">
        <w:rPr>
          <w:rFonts w:eastAsia="Calibri"/>
          <w:lang w:val="en-US"/>
        </w:rPr>
        <w:t>chemist — dentist — economist — journalist — physicist —</w:t>
      </w:r>
    </w:p>
    <w:p w:rsidR="00AC0E55" w:rsidRPr="00B94AD7" w:rsidRDefault="00B94AD7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94AD7">
        <w:rPr>
          <w:rFonts w:eastAsia="Calibri"/>
          <w:lang w:val="en-US"/>
        </w:rPr>
        <w:t xml:space="preserve">pharmacist — scientist; </w:t>
      </w:r>
      <w:r w:rsidR="00AC0E55" w:rsidRPr="00B94AD7">
        <w:rPr>
          <w:rFonts w:eastAsia="Calibri"/>
          <w:lang w:val="en-US"/>
        </w:rPr>
        <w:t>programmer — designer — engineer</w:t>
      </w:r>
      <w:r w:rsidRPr="00B94AD7">
        <w:rPr>
          <w:rFonts w:eastAsia="Calibri"/>
          <w:lang w:val="en-US"/>
        </w:rPr>
        <w:t xml:space="preserve"> </w:t>
      </w:r>
      <w:r w:rsidR="00AC0E55" w:rsidRPr="00B94AD7">
        <w:rPr>
          <w:rFonts w:eastAsia="Calibri"/>
          <w:lang w:val="en-US"/>
        </w:rPr>
        <w:t>— firefighter — hairdresser — officer.</w:t>
      </w:r>
    </w:p>
    <w:p w:rsidR="00B150F1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9.</w:t>
      </w:r>
      <w:r w:rsidR="00B150F1">
        <w:rPr>
          <w:rFonts w:eastAsia="Calibri"/>
        </w:rPr>
        <w:t xml:space="preserve"> Собирательные существительные: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crowd, team, crew,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class, government; flock, pack, swarm, pride, herd, school,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bunch;</w:t>
      </w:r>
    </w:p>
    <w:p w:rsidR="00B150F1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10. Широкозначные существительные и особенности их</w:t>
      </w:r>
      <w:r w:rsidR="00B150F1">
        <w:rPr>
          <w:rFonts w:eastAsia="Calibri"/>
        </w:rPr>
        <w:t xml:space="preserve"> </w:t>
      </w:r>
      <w:r w:rsidRPr="00AC0E55">
        <w:rPr>
          <w:rFonts w:eastAsia="Calibri"/>
        </w:rPr>
        <w:t xml:space="preserve">употребления: 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lastRenderedPageBreak/>
        <w:t>thing, stuff.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11. Различия в америка</w:t>
      </w:r>
      <w:r w:rsidR="00B150F1">
        <w:rPr>
          <w:rFonts w:eastAsia="Calibri"/>
        </w:rPr>
        <w:t>нском и британском вариантах ан</w:t>
      </w:r>
      <w:r w:rsidRPr="00AC0E55">
        <w:rPr>
          <w:rFonts w:eastAsia="Calibri"/>
        </w:rPr>
        <w:t>глийского языка:</w:t>
      </w:r>
    </w:p>
    <w:p w:rsidR="00B150F1" w:rsidRDefault="00B150F1" w:rsidP="00B60F2F">
      <w:pPr>
        <w:tabs>
          <w:tab w:val="left" w:pos="0"/>
        </w:tabs>
        <w:ind w:firstLine="426"/>
        <w:jc w:val="both"/>
        <w:rPr>
          <w:rFonts w:eastAsia="Calibri"/>
        </w:rPr>
      </w:pPr>
      <w:r>
        <w:rPr>
          <w:rFonts w:eastAsia="Calibri"/>
        </w:rPr>
        <w:t>С</w:t>
      </w:r>
      <w:r w:rsidR="00AC0E55" w:rsidRPr="00AC0E55">
        <w:rPr>
          <w:rFonts w:eastAsia="Calibri"/>
        </w:rPr>
        <w:t>пособы обозначения д</w:t>
      </w:r>
      <w:r>
        <w:rPr>
          <w:rFonts w:eastAsia="Calibri"/>
        </w:rPr>
        <w:t>есятичных дробей с существитель</w:t>
      </w:r>
      <w:r w:rsidR="00AC0E55" w:rsidRPr="00AC0E55">
        <w:rPr>
          <w:rFonts w:eastAsia="Calibri"/>
        </w:rPr>
        <w:t>ными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naught (BrE) и zero (AmE);</w:t>
      </w:r>
    </w:p>
    <w:p w:rsidR="00AC0E55" w:rsidRPr="00AC0E55" w:rsidRDefault="00B150F1" w:rsidP="00B60F2F">
      <w:pPr>
        <w:tabs>
          <w:tab w:val="left" w:pos="0"/>
        </w:tabs>
        <w:ind w:firstLine="426"/>
        <w:jc w:val="both"/>
        <w:rPr>
          <w:rFonts w:eastAsia="Calibri"/>
          <w:lang w:val="en-US"/>
        </w:rPr>
      </w:pPr>
      <w:r>
        <w:rPr>
          <w:rFonts w:eastAsia="Calibri"/>
        </w:rPr>
        <w:t>Н</w:t>
      </w:r>
      <w:r w:rsidR="00AC0E55" w:rsidRPr="00AC0E55">
        <w:rPr>
          <w:rFonts w:eastAsia="Calibri"/>
        </w:rPr>
        <w:t>аписание</w:t>
      </w:r>
      <w:r w:rsidR="00AC0E55" w:rsidRPr="00AC0E55">
        <w:rPr>
          <w:rFonts w:eastAsia="Calibri"/>
          <w:lang w:val="en-US"/>
        </w:rPr>
        <w:t xml:space="preserve"> </w:t>
      </w:r>
      <w:r w:rsidR="00AC0E55" w:rsidRPr="00AC0E55">
        <w:rPr>
          <w:rFonts w:eastAsia="Calibri"/>
        </w:rPr>
        <w:t>и</w:t>
      </w:r>
      <w:r w:rsidR="00AC0E55" w:rsidRPr="00AC0E55">
        <w:rPr>
          <w:rFonts w:eastAsia="Calibri"/>
          <w:lang w:val="en-US"/>
        </w:rPr>
        <w:t xml:space="preserve"> </w:t>
      </w:r>
      <w:r w:rsidR="00AC0E55" w:rsidRPr="00AC0E55">
        <w:rPr>
          <w:rFonts w:eastAsia="Calibri"/>
        </w:rPr>
        <w:t>наименование</w:t>
      </w:r>
      <w:r w:rsidR="00AC0E55" w:rsidRPr="00AC0E55">
        <w:rPr>
          <w:rFonts w:eastAsia="Calibri"/>
          <w:lang w:val="en-US"/>
        </w:rPr>
        <w:t xml:space="preserve"> </w:t>
      </w:r>
      <w:r w:rsidR="00AC0E55" w:rsidRPr="00AC0E55">
        <w:rPr>
          <w:rFonts w:eastAsia="Calibri"/>
        </w:rPr>
        <w:t>дат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3/6 — the third of June/June the third (BrE);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3/6 — March sixth (AmE);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12. Английская идиоматика:</w:t>
      </w:r>
    </w:p>
    <w:p w:rsidR="00B150F1" w:rsidRDefault="00B150F1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И</w:t>
      </w:r>
      <w:r w:rsidR="00AC0E55" w:rsidRPr="00B150F1">
        <w:rPr>
          <w:rFonts w:eastAsia="Calibri"/>
          <w:lang w:val="en-US"/>
        </w:rPr>
        <w:t>диомы, включающи</w:t>
      </w:r>
      <w:r>
        <w:rPr>
          <w:rFonts w:eastAsia="Calibri"/>
          <w:lang w:val="en-US"/>
        </w:rPr>
        <w:t>е существительные-цветообозначе</w:t>
      </w:r>
      <w:r w:rsidR="00AC0E55" w:rsidRPr="00B150F1">
        <w:rPr>
          <w:rFonts w:eastAsia="Calibri"/>
          <w:lang w:val="en-US"/>
        </w:rPr>
        <w:t xml:space="preserve">ния: 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blue with cold; brown bread; black humour; black look;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as white as snow; as black as coal; as red as a beetroot; a red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rag to the bull; to be green with envy; to have green fingers;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to show a white feather; once in a blue moon; out of the blue;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to be yellow.</w:t>
      </w:r>
    </w:p>
    <w:p w:rsidR="00AC0E55" w:rsidRPr="00B150F1" w:rsidRDefault="00B150F1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Э</w:t>
      </w:r>
      <w:r w:rsidR="00AC0E55" w:rsidRPr="00B150F1">
        <w:rPr>
          <w:rFonts w:eastAsia="Calibri"/>
        </w:rPr>
        <w:t>лементы фразеологического фонда английского языка: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If there were no clouds, we shouldn’t enjoy the sun.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If it were not for hope, the heart would break.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If “ifs” and “ands” were pots and pans.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If each swept before his own door, we should have a clean city.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>If wishes were horses, beggars would ride.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13. Так называемые «ложные друзья переводчика»: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accurately — </w:t>
      </w:r>
      <w:r w:rsidRPr="00B150F1">
        <w:rPr>
          <w:rFonts w:eastAsia="Calibri"/>
          <w:lang w:val="en-US"/>
        </w:rPr>
        <w:t>точно</w:t>
      </w:r>
      <w:r w:rsidRPr="00AC0E55">
        <w:rPr>
          <w:rFonts w:eastAsia="Calibri"/>
          <w:lang w:val="en-US"/>
        </w:rPr>
        <w:t>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complexion — </w:t>
      </w:r>
      <w:r w:rsidRPr="00B150F1">
        <w:rPr>
          <w:rFonts w:eastAsia="Calibri"/>
          <w:lang w:val="en-US"/>
        </w:rPr>
        <w:t>цвет</w:t>
      </w:r>
      <w:r w:rsidRPr="00AC0E55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лица</w:t>
      </w:r>
      <w:r w:rsidRPr="00AC0E55">
        <w:rPr>
          <w:rFonts w:eastAsia="Calibri"/>
          <w:lang w:val="en-US"/>
        </w:rPr>
        <w:t>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extravagant — </w:t>
      </w:r>
      <w:r w:rsidRPr="00B150F1">
        <w:rPr>
          <w:rFonts w:eastAsia="Calibri"/>
          <w:lang w:val="en-US"/>
        </w:rPr>
        <w:t>расточительный</w:t>
      </w:r>
      <w:r w:rsidRPr="00AC0E55">
        <w:rPr>
          <w:rFonts w:eastAsia="Calibri"/>
          <w:lang w:val="en-US"/>
        </w:rPr>
        <w:t>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magazine — </w:t>
      </w:r>
      <w:r w:rsidRPr="00B150F1">
        <w:rPr>
          <w:rFonts w:eastAsia="Calibri"/>
          <w:lang w:val="en-US"/>
        </w:rPr>
        <w:t>журнал</w:t>
      </w:r>
      <w:r w:rsidRPr="00AC0E55">
        <w:rPr>
          <w:rFonts w:eastAsia="Calibri"/>
          <w:lang w:val="en-US"/>
        </w:rPr>
        <w:t>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intelligent — </w:t>
      </w:r>
      <w:r w:rsidRPr="00B150F1">
        <w:rPr>
          <w:rFonts w:eastAsia="Calibri"/>
          <w:lang w:val="en-US"/>
        </w:rPr>
        <w:t>умный</w:t>
      </w:r>
      <w:r w:rsidRPr="00AC0E55">
        <w:rPr>
          <w:rFonts w:eastAsia="Calibri"/>
          <w:lang w:val="en-US"/>
        </w:rPr>
        <w:t>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  <w:lang w:val="en-US"/>
        </w:rPr>
        <w:t>sympathy — сочувствие</w:t>
      </w:r>
      <w:r w:rsidRPr="00AC0E55">
        <w:rPr>
          <w:rFonts w:eastAsia="Calibri"/>
        </w:rPr>
        <w:t>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14. Орфография</w:t>
      </w:r>
    </w:p>
    <w:p w:rsidR="00AC0E55" w:rsidRPr="00B150F1" w:rsidRDefault="00B150F1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П</w:t>
      </w:r>
      <w:r w:rsidR="00AC0E55" w:rsidRPr="00B150F1">
        <w:rPr>
          <w:rFonts w:eastAsia="Calibri"/>
        </w:rPr>
        <w:t>равописание наречий</w:t>
      </w:r>
      <w:r>
        <w:rPr>
          <w:rFonts w:eastAsia="Calibri"/>
        </w:rPr>
        <w:t>, образованных с помощью суффик</w:t>
      </w:r>
      <w:r w:rsidR="00AC0E55" w:rsidRPr="00B150F1">
        <w:rPr>
          <w:rFonts w:eastAsia="Calibri"/>
        </w:rPr>
        <w:t>са -</w:t>
      </w:r>
      <w:r w:rsidR="00AC0E55" w:rsidRPr="00AC0E55">
        <w:rPr>
          <w:rFonts w:eastAsia="Calibri"/>
          <w:lang w:val="en-US"/>
        </w:rPr>
        <w:t>ly</w:t>
      </w:r>
      <w:r w:rsidR="00AC0E55" w:rsidRPr="00B150F1">
        <w:rPr>
          <w:rFonts w:eastAsia="Calibri"/>
        </w:rPr>
        <w:t xml:space="preserve">: </w:t>
      </w:r>
      <w:r w:rsidR="00AC0E55" w:rsidRPr="00AC0E55">
        <w:rPr>
          <w:rFonts w:eastAsia="Calibri"/>
          <w:lang w:val="en-US"/>
        </w:rPr>
        <w:t>easily</w:t>
      </w:r>
      <w:r w:rsidR="00AC0E55" w:rsidRPr="00B150F1">
        <w:rPr>
          <w:rFonts w:eastAsia="Calibri"/>
        </w:rPr>
        <w:t xml:space="preserve">; </w:t>
      </w:r>
      <w:r w:rsidR="00AC0E55" w:rsidRPr="00AC0E55">
        <w:rPr>
          <w:rFonts w:eastAsia="Calibri"/>
          <w:lang w:val="en-US"/>
        </w:rPr>
        <w:t>wryly</w:t>
      </w:r>
      <w:r w:rsidR="00AC0E55" w:rsidRPr="00B150F1">
        <w:rPr>
          <w:rFonts w:eastAsia="Calibri"/>
        </w:rPr>
        <w:t xml:space="preserve">; </w:t>
      </w:r>
      <w:r w:rsidR="00AC0E55" w:rsidRPr="00AC0E55">
        <w:rPr>
          <w:rFonts w:eastAsia="Calibri"/>
          <w:lang w:val="en-US"/>
        </w:rPr>
        <w:t>noisily</w:t>
      </w:r>
      <w:r w:rsidR="00AC0E55" w:rsidRPr="00B150F1">
        <w:rPr>
          <w:rFonts w:eastAsia="Calibri"/>
        </w:rPr>
        <w:t>;</w:t>
      </w:r>
    </w:p>
    <w:p w:rsidR="00AC0E55" w:rsidRPr="00B150F1" w:rsidRDefault="00B150F1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П</w:t>
      </w:r>
      <w:r w:rsidR="00AC0E55" w:rsidRPr="00B150F1">
        <w:rPr>
          <w:rFonts w:eastAsia="Calibri"/>
        </w:rPr>
        <w:t>равописание наречий, образованных от прилагательных,</w:t>
      </w:r>
      <w:r>
        <w:rPr>
          <w:rFonts w:eastAsia="Calibri"/>
        </w:rPr>
        <w:t xml:space="preserve"> </w:t>
      </w:r>
      <w:r w:rsidR="00AC0E55" w:rsidRPr="00B150F1">
        <w:rPr>
          <w:rFonts w:eastAsia="Calibri"/>
        </w:rPr>
        <w:t>оканчивабющихся на -</w:t>
      </w:r>
      <w:r w:rsidR="00AC0E55" w:rsidRPr="00AC0E55">
        <w:rPr>
          <w:rFonts w:eastAsia="Calibri"/>
          <w:lang w:val="en-US"/>
        </w:rPr>
        <w:t>e</w:t>
      </w:r>
      <w:r w:rsidR="00AC0E55" w:rsidRPr="00B150F1">
        <w:rPr>
          <w:rFonts w:eastAsia="Calibri"/>
        </w:rPr>
        <w:t xml:space="preserve">: </w:t>
      </w:r>
      <w:r w:rsidR="00AC0E55" w:rsidRPr="00AC0E55">
        <w:rPr>
          <w:rFonts w:eastAsia="Calibri"/>
          <w:lang w:val="en-US"/>
        </w:rPr>
        <w:t>simply</w:t>
      </w:r>
      <w:r w:rsidR="00AC0E55" w:rsidRPr="00B150F1">
        <w:rPr>
          <w:rFonts w:eastAsia="Calibri"/>
        </w:rPr>
        <w:t xml:space="preserve">; </w:t>
      </w:r>
      <w:r w:rsidR="00AC0E55" w:rsidRPr="00AC0E55">
        <w:rPr>
          <w:rFonts w:eastAsia="Calibri"/>
          <w:lang w:val="en-US"/>
        </w:rPr>
        <w:t>truly</w:t>
      </w:r>
      <w:r w:rsidR="00AC0E55" w:rsidRPr="00B150F1">
        <w:rPr>
          <w:rFonts w:eastAsia="Calibri"/>
        </w:rPr>
        <w:t xml:space="preserve">; </w:t>
      </w:r>
      <w:r w:rsidR="00AC0E55" w:rsidRPr="00AC0E55">
        <w:rPr>
          <w:rFonts w:eastAsia="Calibri"/>
          <w:lang w:val="en-US"/>
        </w:rPr>
        <w:t>wholly</w:t>
      </w:r>
      <w:r w:rsidR="00AC0E55" w:rsidRPr="00B150F1">
        <w:rPr>
          <w:rFonts w:eastAsia="Calibri"/>
        </w:rPr>
        <w:t>;</w:t>
      </w:r>
    </w:p>
    <w:p w:rsidR="00AC0E55" w:rsidRPr="00B150F1" w:rsidRDefault="00B150F1" w:rsidP="00B60F2F">
      <w:pPr>
        <w:pStyle w:val="afd"/>
        <w:tabs>
          <w:tab w:val="left" w:pos="0"/>
          <w:tab w:val="left" w:pos="284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П</w:t>
      </w:r>
      <w:r w:rsidR="00AC0E55" w:rsidRPr="00B150F1">
        <w:rPr>
          <w:rFonts w:eastAsia="Calibri"/>
        </w:rPr>
        <w:t>равописание наречий, образованных от прилагательных</w:t>
      </w:r>
      <w:r>
        <w:rPr>
          <w:rFonts w:eastAsia="Calibri"/>
        </w:rPr>
        <w:t xml:space="preserve"> </w:t>
      </w:r>
      <w:r w:rsidR="00AC0E55" w:rsidRPr="00B150F1">
        <w:rPr>
          <w:rFonts w:eastAsia="Calibri"/>
        </w:rPr>
        <w:t>с окончанием -</w:t>
      </w:r>
      <w:r w:rsidR="00AC0E55" w:rsidRPr="00B150F1">
        <w:rPr>
          <w:rFonts w:eastAsia="Calibri"/>
          <w:lang w:val="en-US"/>
        </w:rPr>
        <w:t>ful</w:t>
      </w:r>
      <w:r w:rsidR="00AC0E55" w:rsidRPr="00B150F1">
        <w:rPr>
          <w:rFonts w:eastAsia="Calibri"/>
        </w:rPr>
        <w:t xml:space="preserve"> или -</w:t>
      </w:r>
      <w:r w:rsidR="00AC0E55" w:rsidRPr="00B150F1">
        <w:rPr>
          <w:rFonts w:eastAsia="Calibri"/>
          <w:lang w:val="en-US"/>
        </w:rPr>
        <w:t>al</w:t>
      </w:r>
      <w:r w:rsidR="00AC0E55" w:rsidRPr="00B150F1">
        <w:rPr>
          <w:rFonts w:eastAsia="Calibri"/>
        </w:rPr>
        <w:t xml:space="preserve">: </w:t>
      </w:r>
      <w:r w:rsidR="00AC0E55" w:rsidRPr="00B150F1">
        <w:rPr>
          <w:rFonts w:eastAsia="Calibri"/>
          <w:lang w:val="en-US"/>
        </w:rPr>
        <w:t>cheerfully</w:t>
      </w:r>
      <w:r w:rsidR="00AC0E55" w:rsidRPr="00B150F1">
        <w:rPr>
          <w:rFonts w:eastAsia="Calibri"/>
        </w:rPr>
        <w:t xml:space="preserve">; </w:t>
      </w:r>
      <w:r w:rsidR="00AC0E55" w:rsidRPr="00B150F1">
        <w:rPr>
          <w:rFonts w:eastAsia="Calibri"/>
          <w:lang w:val="en-US"/>
        </w:rPr>
        <w:t>typically</w:t>
      </w:r>
      <w:r w:rsidR="00AC0E55" w:rsidRPr="00B150F1">
        <w:rPr>
          <w:rFonts w:eastAsia="Calibri"/>
        </w:rPr>
        <w:t>.</w:t>
      </w:r>
    </w:p>
    <w:p w:rsidR="00AC0E55" w:rsidRPr="00B150F1" w:rsidRDefault="00AC0E55" w:rsidP="00B60F2F">
      <w:pPr>
        <w:tabs>
          <w:tab w:val="left" w:pos="0"/>
        </w:tabs>
        <w:ind w:firstLine="709"/>
        <w:jc w:val="both"/>
        <w:rPr>
          <w:rFonts w:eastAsia="Calibri"/>
          <w:b/>
          <w:u w:val="single"/>
        </w:rPr>
      </w:pPr>
      <w:r w:rsidRPr="00B150F1">
        <w:rPr>
          <w:rFonts w:eastAsia="Calibri"/>
          <w:b/>
          <w:u w:val="single"/>
        </w:rPr>
        <w:t>Грамматическая сторона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10 класс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1. Имя существительное:</w:t>
      </w:r>
    </w:p>
    <w:p w:rsidR="00B150F1" w:rsidRDefault="00B150F1" w:rsidP="00B60F2F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Н</w:t>
      </w:r>
      <w:r w:rsidR="00AC0E55" w:rsidRPr="00AC0E55">
        <w:rPr>
          <w:rFonts w:eastAsia="Calibri"/>
        </w:rPr>
        <w:t>еопределенный, опре</w:t>
      </w:r>
      <w:r>
        <w:rPr>
          <w:rFonts w:eastAsia="Calibri"/>
        </w:rPr>
        <w:t>деленный и нулевой артикли в со</w:t>
      </w:r>
      <w:r w:rsidR="00AC0E55" w:rsidRPr="00AC0E55">
        <w:rPr>
          <w:rFonts w:eastAsia="Calibri"/>
        </w:rPr>
        <w:t>четаниях с именами существительными, обозначающими: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регионы, провинции (California, Siberia, но the Crimea, the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Far East, the Caucasus, the Antarctic, the Lake District);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полуострова (</w:t>
      </w:r>
      <w:r w:rsidRPr="00AC0E55">
        <w:rPr>
          <w:rFonts w:eastAsia="Calibri"/>
          <w:lang w:val="en-US"/>
        </w:rPr>
        <w:t>Florida</w:t>
      </w:r>
      <w:r w:rsidRPr="00B150F1">
        <w:rPr>
          <w:rFonts w:eastAsia="Calibri"/>
          <w:lang w:val="en-US"/>
        </w:rPr>
        <w:t xml:space="preserve">, </w:t>
      </w:r>
      <w:r w:rsidRPr="00AC0E55">
        <w:rPr>
          <w:rFonts w:eastAsia="Calibri"/>
          <w:lang w:val="en-US"/>
        </w:rPr>
        <w:t>Cornwall</w:t>
      </w:r>
      <w:r w:rsidRPr="00B150F1">
        <w:rPr>
          <w:rFonts w:eastAsia="Calibri"/>
          <w:lang w:val="en-US"/>
        </w:rPr>
        <w:t xml:space="preserve">, </w:t>
      </w:r>
      <w:r w:rsidRPr="00AC0E55">
        <w:rPr>
          <w:rFonts w:eastAsia="Calibri"/>
          <w:lang w:val="en-US"/>
        </w:rPr>
        <w:t>Kamchatka</w:t>
      </w:r>
      <w:r w:rsidRPr="00B150F1">
        <w:rPr>
          <w:rFonts w:eastAsia="Calibri"/>
          <w:lang w:val="en-US"/>
        </w:rPr>
        <w:t>);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5B7CF9">
        <w:rPr>
          <w:rFonts w:eastAsia="Calibri"/>
        </w:rPr>
        <w:t>отдельные горные вершины (</w:t>
      </w:r>
      <w:r w:rsidRPr="00AC0E55">
        <w:rPr>
          <w:rFonts w:eastAsia="Calibri"/>
          <w:lang w:val="en-US"/>
        </w:rPr>
        <w:t>Elbrus</w:t>
      </w:r>
      <w:r w:rsidRPr="005B7CF9">
        <w:rPr>
          <w:rFonts w:eastAsia="Calibri"/>
        </w:rPr>
        <w:t xml:space="preserve">, </w:t>
      </w:r>
      <w:r w:rsidRPr="00AC0E55">
        <w:rPr>
          <w:rFonts w:eastAsia="Calibri"/>
          <w:lang w:val="en-US"/>
        </w:rPr>
        <w:t>Everest</w:t>
      </w:r>
      <w:r w:rsidRPr="005B7CF9">
        <w:rPr>
          <w:rFonts w:eastAsia="Calibri"/>
        </w:rPr>
        <w:t>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отдельные</w:t>
      </w:r>
      <w:r w:rsidRPr="00AC0E55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острова</w:t>
      </w:r>
      <w:r w:rsidRPr="00AC0E55">
        <w:rPr>
          <w:rFonts w:eastAsia="Calibri"/>
          <w:lang w:val="en-US"/>
        </w:rPr>
        <w:t xml:space="preserve"> (Ireland, Madagascar);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университеты</w:t>
      </w:r>
      <w:r w:rsidRPr="00AC0E55">
        <w:rPr>
          <w:rFonts w:eastAsia="Calibri"/>
          <w:lang w:val="en-US"/>
        </w:rPr>
        <w:t xml:space="preserve">, </w:t>
      </w:r>
      <w:r w:rsidRPr="00B150F1">
        <w:rPr>
          <w:rFonts w:eastAsia="Calibri"/>
          <w:lang w:val="en-US"/>
        </w:rPr>
        <w:t>колледжи</w:t>
      </w:r>
      <w:r w:rsidRPr="00AC0E55">
        <w:rPr>
          <w:rFonts w:eastAsia="Calibri"/>
          <w:lang w:val="en-US"/>
        </w:rPr>
        <w:t xml:space="preserve"> (Oxford University, Moscow University,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но</w:t>
      </w:r>
      <w:r w:rsidRPr="00AC0E55">
        <w:rPr>
          <w:rFonts w:eastAsia="Calibri"/>
          <w:lang w:val="en-US"/>
        </w:rPr>
        <w:t xml:space="preserve"> the University of Oxford, the University of Moscow);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дворцы</w:t>
      </w:r>
      <w:r w:rsidRPr="00AC0E55">
        <w:rPr>
          <w:rFonts w:eastAsia="Calibri"/>
          <w:lang w:val="en-US"/>
        </w:rPr>
        <w:t xml:space="preserve"> (Westminster Palace, Winter Palace, Buckingham</w:t>
      </w:r>
      <w:r w:rsidR="00B150F1" w:rsidRPr="00B150F1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Palace);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вокзалы</w:t>
      </w:r>
      <w:r w:rsidRPr="00AC0E55">
        <w:rPr>
          <w:rFonts w:eastAsia="Calibri"/>
          <w:lang w:val="en-US"/>
        </w:rPr>
        <w:t xml:space="preserve">, </w:t>
      </w:r>
      <w:r w:rsidRPr="00B150F1">
        <w:rPr>
          <w:rFonts w:eastAsia="Calibri"/>
          <w:lang w:val="en-US"/>
        </w:rPr>
        <w:t>аэропорты</w:t>
      </w:r>
      <w:r w:rsidRPr="00AC0E55">
        <w:rPr>
          <w:rFonts w:eastAsia="Calibri"/>
          <w:lang w:val="en-US"/>
        </w:rPr>
        <w:t xml:space="preserve"> (Waterloo Railway Station, Heathrow,</w:t>
      </w:r>
      <w:r w:rsidR="00B150F1" w:rsidRPr="00B150F1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Vnukovo Airport);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журналы</w:t>
      </w:r>
      <w:r w:rsidRPr="00AC0E55">
        <w:rPr>
          <w:rFonts w:eastAsia="Calibri"/>
          <w:lang w:val="en-US"/>
        </w:rPr>
        <w:t xml:space="preserve"> (Punch, Life, People’s Friend, Mizz, </w:t>
      </w:r>
      <w:r w:rsidRPr="00B150F1">
        <w:rPr>
          <w:rFonts w:eastAsia="Calibri"/>
          <w:lang w:val="en-US"/>
        </w:rPr>
        <w:t>но</w:t>
      </w:r>
      <w:r w:rsidRPr="00AC0E55">
        <w:rPr>
          <w:rFonts w:eastAsia="Calibri"/>
          <w:lang w:val="en-US"/>
        </w:rPr>
        <w:t xml:space="preserve"> the Spectator);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гостиницы</w:t>
      </w:r>
      <w:r w:rsidRPr="00AC0E55">
        <w:rPr>
          <w:rFonts w:eastAsia="Calibri"/>
          <w:lang w:val="en-US"/>
        </w:rPr>
        <w:t xml:space="preserve"> (the Ritz Hotel, the Central Hotel, </w:t>
      </w:r>
      <w:r w:rsidRPr="00B150F1">
        <w:rPr>
          <w:rFonts w:eastAsia="Calibri"/>
          <w:lang w:val="en-US"/>
        </w:rPr>
        <w:t>но</w:t>
      </w:r>
      <w:r w:rsidRPr="00AC0E55">
        <w:rPr>
          <w:rFonts w:eastAsia="Calibri"/>
          <w:lang w:val="en-US"/>
        </w:rPr>
        <w:t xml:space="preserve"> Victorial</w:t>
      </w:r>
      <w:r w:rsidR="00B150F1" w:rsidRPr="00B150F1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Hotel, Moscow Hotel);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корабли</w:t>
      </w:r>
      <w:r w:rsidRPr="00AC0E55">
        <w:rPr>
          <w:rFonts w:eastAsia="Calibri"/>
          <w:lang w:val="en-US"/>
        </w:rPr>
        <w:t xml:space="preserve">, </w:t>
      </w:r>
      <w:r w:rsidRPr="00B150F1">
        <w:rPr>
          <w:rFonts w:eastAsia="Calibri"/>
          <w:lang w:val="en-US"/>
        </w:rPr>
        <w:t>лайнеры</w:t>
      </w:r>
      <w:r w:rsidRPr="00AC0E55">
        <w:rPr>
          <w:rFonts w:eastAsia="Calibri"/>
          <w:lang w:val="en-US"/>
        </w:rPr>
        <w:t xml:space="preserve"> (the Titanic, the Mayflower);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газеты</w:t>
      </w:r>
      <w:r w:rsidRPr="00AC0E55">
        <w:rPr>
          <w:rFonts w:eastAsia="Calibri"/>
          <w:lang w:val="en-US"/>
        </w:rPr>
        <w:t xml:space="preserve"> (the Times, the Un, the Observer);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каналы</w:t>
      </w:r>
      <w:r w:rsidRPr="00AC0E55">
        <w:rPr>
          <w:rFonts w:eastAsia="Calibri"/>
          <w:lang w:val="en-US"/>
        </w:rPr>
        <w:t xml:space="preserve"> (the English Channel, the Panama Canal);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lastRenderedPageBreak/>
        <w:t>водопады</w:t>
      </w:r>
      <w:r w:rsidRPr="00AC0E55">
        <w:rPr>
          <w:rFonts w:eastAsia="Calibri"/>
          <w:lang w:val="en-US"/>
        </w:rPr>
        <w:t xml:space="preserve"> (the Niagara Falls);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пустыни</w:t>
      </w:r>
      <w:r w:rsidRPr="00AC0E55">
        <w:rPr>
          <w:rFonts w:eastAsia="Calibri"/>
          <w:lang w:val="en-US"/>
        </w:rPr>
        <w:t xml:space="preserve"> (the Sahara, the Gobi);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группы</w:t>
      </w:r>
      <w:r w:rsidRPr="00AC0E55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островов</w:t>
      </w:r>
      <w:r w:rsidRPr="00AC0E55">
        <w:rPr>
          <w:rFonts w:eastAsia="Calibri"/>
          <w:lang w:val="en-US"/>
        </w:rPr>
        <w:t xml:space="preserve"> (the British Isles, the Philippines);</w:t>
      </w:r>
    </w:p>
    <w:p w:rsidR="00AC0E55" w:rsidRPr="00AC0E55" w:rsidRDefault="00B150F1" w:rsidP="00B60F2F">
      <w:pPr>
        <w:tabs>
          <w:tab w:val="left" w:pos="0"/>
          <w:tab w:val="left" w:pos="567"/>
        </w:tabs>
        <w:ind w:left="284"/>
        <w:jc w:val="both"/>
        <w:rPr>
          <w:rFonts w:eastAsia="Calibri"/>
        </w:rPr>
      </w:pPr>
      <w:r>
        <w:rPr>
          <w:rFonts w:eastAsia="Calibri"/>
        </w:rPr>
        <w:t>Н</w:t>
      </w:r>
      <w:r w:rsidR="00AC0E55" w:rsidRPr="00AC0E55">
        <w:rPr>
          <w:rFonts w:eastAsia="Calibri"/>
        </w:rPr>
        <w:t>еопределенный, опред</w:t>
      </w:r>
      <w:r>
        <w:rPr>
          <w:rFonts w:eastAsia="Calibri"/>
        </w:rPr>
        <w:t>еленный и нулевой артикли с име</w:t>
      </w:r>
      <w:r w:rsidR="00AC0E55" w:rsidRPr="00AC0E55">
        <w:rPr>
          <w:rFonts w:eastAsia="Calibri"/>
        </w:rPr>
        <w:t>нами существительными в различных функциях: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</w:rPr>
        <w:t>имя существительное в функции предикатива (</w:t>
      </w:r>
      <w:r w:rsidRPr="00B150F1">
        <w:rPr>
          <w:rFonts w:eastAsia="Calibri"/>
          <w:lang w:val="en-US"/>
        </w:rPr>
        <w:t>I</w:t>
      </w:r>
      <w:r w:rsidRPr="00B150F1">
        <w:rPr>
          <w:rFonts w:eastAsia="Calibri"/>
        </w:rPr>
        <w:t xml:space="preserve"> </w:t>
      </w:r>
      <w:r w:rsidRPr="00B150F1">
        <w:rPr>
          <w:rFonts w:eastAsia="Calibri"/>
          <w:lang w:val="en-US"/>
        </w:rPr>
        <w:t>am</w:t>
      </w:r>
      <w:r w:rsidRPr="00B150F1">
        <w:rPr>
          <w:rFonts w:eastAsia="Calibri"/>
        </w:rPr>
        <w:t xml:space="preserve"> </w:t>
      </w:r>
      <w:r w:rsidRPr="00B150F1">
        <w:rPr>
          <w:rFonts w:eastAsia="Calibri"/>
          <w:lang w:val="en-US"/>
        </w:rPr>
        <w:t>a</w:t>
      </w:r>
      <w:r w:rsidRPr="00B150F1">
        <w:rPr>
          <w:rFonts w:eastAsia="Calibri"/>
        </w:rPr>
        <w:t xml:space="preserve"> </w:t>
      </w:r>
      <w:r w:rsidRPr="00B150F1">
        <w:rPr>
          <w:rFonts w:eastAsia="Calibri"/>
          <w:lang w:val="en-US"/>
        </w:rPr>
        <w:t>pupil</w:t>
      </w:r>
      <w:r w:rsidRPr="00B150F1">
        <w:rPr>
          <w:rFonts w:eastAsia="Calibri"/>
        </w:rPr>
        <w:t>.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  <w:lang w:val="en-US"/>
        </w:rPr>
        <w:t>They are pupils);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  <w:lang w:val="en-US"/>
        </w:rPr>
        <w:t>имя существительное является частью словосочетания,</w:t>
      </w:r>
      <w:r w:rsidR="00B150F1" w:rsidRPr="00B150F1">
        <w:rPr>
          <w:rFonts w:eastAsia="Calibri"/>
          <w:lang w:val="en-US"/>
        </w:rPr>
        <w:t xml:space="preserve"> </w:t>
      </w:r>
      <w:r w:rsidRPr="00B150F1">
        <w:rPr>
          <w:rFonts w:eastAsia="Calibri"/>
          <w:lang w:val="en-US"/>
        </w:rPr>
        <w:t>обозначающего однократные действия (to have a swim, to</w:t>
      </w:r>
      <w:r w:rsidR="00B150F1" w:rsidRPr="00B150F1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have a look, to have a talk, to give a hint, to make a fuss);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</w:rPr>
        <w:t xml:space="preserve">имя существительное </w:t>
      </w:r>
      <w:r w:rsidR="00B150F1" w:rsidRPr="00B150F1">
        <w:rPr>
          <w:rFonts w:eastAsia="Calibri"/>
        </w:rPr>
        <w:t>— часть восклицательного предло</w:t>
      </w:r>
      <w:r w:rsidRPr="00B150F1">
        <w:rPr>
          <w:rFonts w:eastAsia="Calibri"/>
        </w:rPr>
        <w:t>жения (</w:t>
      </w:r>
      <w:r w:rsidRPr="00AC0E55">
        <w:rPr>
          <w:rFonts w:eastAsia="Calibri"/>
          <w:lang w:val="en-US"/>
        </w:rPr>
        <w:t>What</w:t>
      </w:r>
      <w:r w:rsidRPr="00B150F1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a</w:t>
      </w:r>
      <w:r w:rsidRPr="00B150F1">
        <w:rPr>
          <w:rFonts w:eastAsia="Calibri"/>
        </w:rPr>
        <w:t xml:space="preserve"> </w:t>
      </w:r>
      <w:r w:rsidRPr="00AC0E55">
        <w:rPr>
          <w:rFonts w:eastAsia="Calibri"/>
          <w:lang w:val="en-US"/>
        </w:rPr>
        <w:t>surprise</w:t>
      </w:r>
      <w:r w:rsidRPr="00B150F1">
        <w:rPr>
          <w:rFonts w:eastAsia="Calibri"/>
        </w:rPr>
        <w:t xml:space="preserve">! </w:t>
      </w:r>
      <w:r w:rsidRPr="00AC0E55">
        <w:rPr>
          <w:rFonts w:eastAsia="Calibri"/>
          <w:lang w:val="en-US"/>
        </w:rPr>
        <w:t xml:space="preserve">What a shame! </w:t>
      </w:r>
      <w:r w:rsidRPr="00B150F1">
        <w:rPr>
          <w:rFonts w:eastAsia="Calibri"/>
          <w:lang w:val="en-US"/>
        </w:rPr>
        <w:t>What an idea!);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определенный артикль</w:t>
      </w:r>
      <w:r w:rsidR="00B150F1" w:rsidRPr="00B150F1">
        <w:rPr>
          <w:rFonts w:eastAsia="Calibri"/>
        </w:rPr>
        <w:t xml:space="preserve"> (обобщение типичных случаев ис</w:t>
      </w:r>
      <w:r w:rsidRPr="00B150F1">
        <w:rPr>
          <w:rFonts w:eastAsia="Calibri"/>
        </w:rPr>
        <w:t>пользования);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неопределенный артикл</w:t>
      </w:r>
      <w:r w:rsidR="00B150F1" w:rsidRPr="00B150F1">
        <w:rPr>
          <w:rFonts w:eastAsia="Calibri"/>
        </w:rPr>
        <w:t>ь (обобщение случаев использова</w:t>
      </w:r>
      <w:r w:rsidRPr="00B150F1">
        <w:rPr>
          <w:rFonts w:eastAsia="Calibri"/>
        </w:rPr>
        <w:t>ния);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использование артиклей с именами существительными,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обозначающими еду и трапезы.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2. Наречие: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наречие very, невозможно</w:t>
      </w:r>
      <w:r w:rsidR="00B150F1" w:rsidRPr="00B150F1">
        <w:rPr>
          <w:rFonts w:eastAsia="Calibri"/>
        </w:rPr>
        <w:t>сть его сочетания с прилагатель</w:t>
      </w:r>
      <w:r w:rsidRPr="00B150F1">
        <w:rPr>
          <w:rFonts w:eastAsia="Calibri"/>
        </w:rPr>
        <w:t>ными, обозначающими высокую степень качества;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наречия really, truly, absolutely в сочетаниях с прил</w:t>
      </w:r>
      <w:r w:rsidR="00B150F1" w:rsidRPr="00B150F1">
        <w:rPr>
          <w:rFonts w:eastAsia="Calibri"/>
        </w:rPr>
        <w:t>ага</w:t>
      </w:r>
      <w:r w:rsidRPr="00B150F1">
        <w:rPr>
          <w:rFonts w:eastAsia="Calibri"/>
        </w:rPr>
        <w:t>тельными, обозначающими высокую степень качества: really</w:t>
      </w:r>
    </w:p>
    <w:p w:rsidR="00AC0E55" w:rsidRPr="005B7CF9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5B7CF9">
        <w:rPr>
          <w:rFonts w:eastAsia="Calibri"/>
          <w:lang w:val="en-US"/>
        </w:rPr>
        <w:t>beautiful, truly perfect, absolutely terrific.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3. Глагол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использование глаголов в грамматических временах present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perfect, past simple при наличии маркера recently;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</w:rPr>
        <w:t>словосочетания</w:t>
      </w:r>
      <w:r w:rsidRPr="00B150F1">
        <w:rPr>
          <w:rFonts w:eastAsia="Calibri"/>
          <w:lang w:val="en-US"/>
        </w:rPr>
        <w:t xml:space="preserve"> I’d rather do sth — you’d better do sth;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использование глаголов во времени present progressive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для описания действия,</w:t>
      </w:r>
      <w:r w:rsidR="00B150F1" w:rsidRPr="00B150F1">
        <w:rPr>
          <w:rFonts w:eastAsia="Calibri"/>
        </w:rPr>
        <w:t xml:space="preserve"> происходящего не непосредствен</w:t>
      </w:r>
      <w:r w:rsidRPr="00B150F1">
        <w:rPr>
          <w:rFonts w:eastAsia="Calibri"/>
        </w:rPr>
        <w:t>но в момент речи, но в период времени достаточно близкий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к этому моменту: John, who is sitting at your table; is driving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a car;</w:t>
      </w:r>
    </w:p>
    <w:p w:rsidR="00AC0E55" w:rsidRPr="00B150F1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B150F1">
        <w:rPr>
          <w:rFonts w:eastAsia="Calibri"/>
        </w:rPr>
        <w:t>использование глаголов во времени present progressive в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эмоционально окр</w:t>
      </w:r>
      <w:r w:rsidR="00B150F1" w:rsidRPr="00B150F1">
        <w:rPr>
          <w:rFonts w:eastAsia="Calibri"/>
        </w:rPr>
        <w:t>ашенных предложениях при выраже</w:t>
      </w:r>
      <w:r w:rsidRPr="00B150F1">
        <w:rPr>
          <w:rFonts w:eastAsia="Calibri"/>
        </w:rPr>
        <w:t>нии негативной информации: you are always talking at my</w:t>
      </w:r>
      <w:r w:rsidR="00B150F1" w:rsidRPr="00B150F1">
        <w:rPr>
          <w:rFonts w:eastAsia="Calibri"/>
        </w:rPr>
        <w:t xml:space="preserve"> </w:t>
      </w:r>
      <w:r w:rsidRPr="00B150F1">
        <w:rPr>
          <w:rFonts w:eastAsia="Calibri"/>
        </w:rPr>
        <w:t>lessons;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B150F1">
        <w:rPr>
          <w:rFonts w:eastAsia="Calibri"/>
        </w:rPr>
        <w:t>использование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глаголов</w:t>
      </w:r>
      <w:r w:rsidRPr="004A4B88">
        <w:rPr>
          <w:rFonts w:eastAsia="Calibri"/>
          <w:lang w:val="en-US"/>
        </w:rPr>
        <w:t xml:space="preserve"> to be, to hear, to see, to love </w:t>
      </w:r>
      <w:r w:rsidRPr="00B150F1">
        <w:rPr>
          <w:rFonts w:eastAsia="Calibri"/>
        </w:rPr>
        <w:t>во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времени</w:t>
      </w:r>
      <w:r w:rsidRPr="004A4B88">
        <w:rPr>
          <w:rFonts w:eastAsia="Calibri"/>
          <w:lang w:val="en-US"/>
        </w:rPr>
        <w:t xml:space="preserve"> present progressive </w:t>
      </w:r>
      <w:r w:rsidRPr="00B150F1">
        <w:rPr>
          <w:rFonts w:eastAsia="Calibri"/>
        </w:rPr>
        <w:t>для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характеристики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необычного</w:t>
      </w:r>
      <w:r w:rsidR="00B150F1"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действия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или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качества</w:t>
      </w:r>
      <w:r w:rsidRPr="004A4B88">
        <w:rPr>
          <w:rFonts w:eastAsia="Calibri"/>
          <w:lang w:val="en-US"/>
        </w:rPr>
        <w:t xml:space="preserve"> </w:t>
      </w:r>
      <w:r w:rsidRPr="00B150F1">
        <w:rPr>
          <w:rFonts w:eastAsia="Calibri"/>
        </w:rPr>
        <w:t>человека</w:t>
      </w:r>
      <w:r w:rsidRPr="004A4B88">
        <w:rPr>
          <w:rFonts w:eastAsia="Calibri"/>
          <w:lang w:val="en-US"/>
        </w:rPr>
        <w:t>: He is usually quiet but today</w:t>
      </w:r>
      <w:r w:rsidR="00B150F1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he is being very noisy;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использование глаголов to forget, to hear и конструкции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to be told для выражения законченного действия: I forget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where she lives. We hear they are leaving tomorrow;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использование глаголов во времени past progressive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для описания обстановк</w:t>
      </w:r>
      <w:r w:rsidR="004A4B88" w:rsidRPr="004A4B88">
        <w:rPr>
          <w:rFonts w:eastAsia="Calibri"/>
        </w:rPr>
        <w:t>и на фоне которой происходят со</w:t>
      </w:r>
      <w:r w:rsidRPr="004A4B88">
        <w:rPr>
          <w:rFonts w:eastAsia="Calibri"/>
        </w:rPr>
        <w:t>бытия в рассказе или повествовании: The sun was shining.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A soft breeze was blowing;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 xml:space="preserve">использование глаголов </w:t>
      </w:r>
      <w:r w:rsidRPr="004A4B88">
        <w:rPr>
          <w:rFonts w:eastAsia="Calibri"/>
          <w:lang w:val="en-US"/>
        </w:rPr>
        <w:t>to</w:t>
      </w:r>
      <w:r w:rsidRPr="004A4B88">
        <w:rPr>
          <w:rFonts w:eastAsia="Calibri"/>
        </w:rPr>
        <w:t xml:space="preserve"> </w:t>
      </w:r>
      <w:r w:rsidRPr="004A4B88">
        <w:rPr>
          <w:rFonts w:eastAsia="Calibri"/>
          <w:lang w:val="en-US"/>
        </w:rPr>
        <w:t>see</w:t>
      </w:r>
      <w:r w:rsidRPr="004A4B88">
        <w:rPr>
          <w:rFonts w:eastAsia="Calibri"/>
        </w:rPr>
        <w:t xml:space="preserve">, </w:t>
      </w:r>
      <w:r w:rsidRPr="004A4B88">
        <w:rPr>
          <w:rFonts w:eastAsia="Calibri"/>
          <w:lang w:val="en-US"/>
        </w:rPr>
        <w:t>to</w:t>
      </w:r>
      <w:r w:rsidRPr="004A4B88">
        <w:rPr>
          <w:rFonts w:eastAsia="Calibri"/>
        </w:rPr>
        <w:t xml:space="preserve"> </w:t>
      </w:r>
      <w:r w:rsidRPr="004A4B88">
        <w:rPr>
          <w:rFonts w:eastAsia="Calibri"/>
          <w:lang w:val="en-US"/>
        </w:rPr>
        <w:t>hear</w:t>
      </w:r>
      <w:r w:rsidRPr="004A4B88">
        <w:rPr>
          <w:rFonts w:eastAsia="Calibri"/>
        </w:rPr>
        <w:t xml:space="preserve">, </w:t>
      </w:r>
      <w:r w:rsidRPr="004A4B88">
        <w:rPr>
          <w:rFonts w:eastAsia="Calibri"/>
          <w:lang w:val="en-US"/>
        </w:rPr>
        <w:t>to</w:t>
      </w:r>
      <w:r w:rsidRPr="004A4B88">
        <w:rPr>
          <w:rFonts w:eastAsia="Calibri"/>
        </w:rPr>
        <w:t xml:space="preserve"> </w:t>
      </w:r>
      <w:r w:rsidRPr="004A4B88">
        <w:rPr>
          <w:rFonts w:eastAsia="Calibri"/>
          <w:lang w:val="en-US"/>
        </w:rPr>
        <w:t>feel</w:t>
      </w:r>
      <w:r w:rsidRPr="004A4B88">
        <w:rPr>
          <w:rFonts w:eastAsia="Calibri"/>
        </w:rPr>
        <w:t xml:space="preserve">, </w:t>
      </w:r>
      <w:r w:rsidRPr="004A4B88">
        <w:rPr>
          <w:rFonts w:eastAsia="Calibri"/>
          <w:lang w:val="en-US"/>
        </w:rPr>
        <w:t>to</w:t>
      </w:r>
      <w:r w:rsidRPr="004A4B88">
        <w:rPr>
          <w:rFonts w:eastAsia="Calibri"/>
        </w:rPr>
        <w:t xml:space="preserve"> </w:t>
      </w:r>
      <w:r w:rsidRPr="004A4B88">
        <w:rPr>
          <w:rFonts w:eastAsia="Calibri"/>
          <w:lang w:val="en-US"/>
        </w:rPr>
        <w:t>love</w:t>
      </w:r>
      <w:r w:rsidRPr="004A4B88">
        <w:rPr>
          <w:rFonts w:eastAsia="Calibri"/>
        </w:rPr>
        <w:t xml:space="preserve">, </w:t>
      </w:r>
      <w:r w:rsidRPr="004A4B88">
        <w:rPr>
          <w:rFonts w:eastAsia="Calibri"/>
          <w:lang w:val="en-US"/>
        </w:rPr>
        <w:t>to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be во времени past progressive для описания необычного,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неприсущего человеку поведения, действия в конкретный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момент в прошлом: Roy was happy because his sister was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feeling much better. Joy was being so quiet at the party;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 xml:space="preserve"> использование глаголов в</w:t>
      </w:r>
      <w:r w:rsidR="004A4B88" w:rsidRPr="004A4B88">
        <w:rPr>
          <w:rFonts w:eastAsia="Calibri"/>
        </w:rPr>
        <w:t>о времени past simple для описа</w:t>
      </w:r>
      <w:r w:rsidRPr="004A4B88">
        <w:rPr>
          <w:rFonts w:eastAsia="Calibri"/>
        </w:rPr>
        <w:t>ния довольно длительного действия в прошлом, которое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завершено к настоящему моменту, особенно с предлогами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for и during: He sat on a bench for half an hour and then left;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пассивные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структуры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инфинитивом</w:t>
      </w:r>
      <w:r w:rsidRPr="004A4B88">
        <w:rPr>
          <w:rFonts w:eastAsia="Calibri"/>
          <w:lang w:val="en-US"/>
        </w:rPr>
        <w:t>: She is considered to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be…; he is believed to live…; they are said to grow…;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пассивные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структуры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продолженным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перфектным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инфинитивом</w:t>
      </w:r>
      <w:r w:rsidRPr="004A4B88">
        <w:rPr>
          <w:rFonts w:eastAsia="Calibri"/>
          <w:lang w:val="en-US"/>
        </w:rPr>
        <w:t>: he is said to have grown…; they are believed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to be travelling…;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lastRenderedPageBreak/>
        <w:t>использование модальных глаголов для передачи степени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уверенности, что предпо</w:t>
      </w:r>
      <w:r w:rsidR="004A4B88" w:rsidRPr="004A4B88">
        <w:rPr>
          <w:rFonts w:eastAsia="Calibri"/>
        </w:rPr>
        <w:t>лагаемое действие произойдет ис</w:t>
      </w:r>
      <w:r w:rsidRPr="004A4B88">
        <w:rPr>
          <w:rFonts w:eastAsia="Calibri"/>
        </w:rPr>
        <w:t>пользование от наивысшей степени уверенности до самой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малой(must — can — could — may — might);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использование модальных глаголов must, should, need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в отрицательной форме и их дифференциация: mustn’t,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shouldn’t do, needn’t do.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11 класс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1. Имя существительное: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образование множест</w:t>
      </w:r>
      <w:r w:rsidR="004A4B88" w:rsidRPr="004A4B88">
        <w:rPr>
          <w:rFonts w:eastAsia="Calibri"/>
        </w:rPr>
        <w:t>венного числа имен существитель</w:t>
      </w:r>
      <w:r w:rsidRPr="004A4B88">
        <w:rPr>
          <w:rFonts w:eastAsia="Calibri"/>
        </w:rPr>
        <w:t>ных греческого и латинского происхождения: a curriculum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— curricula; a phenomenon — phenomena, etc.;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сложные имена су</w:t>
      </w:r>
      <w:r w:rsidR="004A4B88" w:rsidRPr="004A4B88">
        <w:rPr>
          <w:rFonts w:eastAsia="Calibri"/>
        </w:rPr>
        <w:t>ществительные, обозначающие род</w:t>
      </w:r>
      <w:r w:rsidRPr="004A4B88">
        <w:rPr>
          <w:rFonts w:eastAsia="Calibri"/>
        </w:rPr>
        <w:t>ственников во множественном числе и притяжательном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падеже: father-in-law; my father-in-law’s car;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притяжательный пад</w:t>
      </w:r>
      <w:r w:rsidR="004A4B88" w:rsidRPr="004A4B88">
        <w:rPr>
          <w:rFonts w:eastAsia="Calibri"/>
        </w:rPr>
        <w:t>еж имен существительных, обозна</w:t>
      </w:r>
      <w:r w:rsidRPr="004A4B88">
        <w:rPr>
          <w:rFonts w:eastAsia="Calibri"/>
        </w:rPr>
        <w:t>чающих неодушевленные объекты и явления: Africa’s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culture; the sun’s rays; yesterday’s news;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средства выражения п</w:t>
      </w:r>
      <w:r w:rsidR="004A4B88" w:rsidRPr="004A4B88">
        <w:rPr>
          <w:rFonts w:eastAsia="Calibri"/>
        </w:rPr>
        <w:t>осессивности для обозначения об</w:t>
      </w:r>
      <w:r w:rsidRPr="004A4B88">
        <w:rPr>
          <w:rFonts w:eastAsia="Calibri"/>
        </w:rPr>
        <w:t>щей собственности двух людей (Mary and John’s cottage);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переход неисчисля</w:t>
      </w:r>
      <w:r w:rsidR="004A4B88" w:rsidRPr="004A4B88">
        <w:rPr>
          <w:rFonts w:eastAsia="Calibri"/>
        </w:rPr>
        <w:t xml:space="preserve">емых имен существительных в раз </w:t>
      </w:r>
      <w:r w:rsidRPr="004A4B88">
        <w:rPr>
          <w:rFonts w:eastAsia="Calibri"/>
        </w:rPr>
        <w:t>ряд исчисляемых: hair — a hair; land — a land; youth — a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youth, salad — a salad; coffee — a coffee;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переход исчисляемых и</w:t>
      </w:r>
      <w:r w:rsidR="004A4B88" w:rsidRPr="004A4B88">
        <w:rPr>
          <w:rFonts w:eastAsia="Calibri"/>
        </w:rPr>
        <w:t>мен существительных в разряд не</w:t>
      </w:r>
      <w:r w:rsidRPr="004A4B88">
        <w:rPr>
          <w:rFonts w:eastAsia="Calibri"/>
        </w:rPr>
        <w:t>исчисляемых: an apple — apple; a fish — fish; a potato —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potato; a chicken — chicken;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собирательные имена существительные: flock, pack,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swarm, pride, herd, school, bunch, bundle;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особенности исполь</w:t>
      </w:r>
      <w:r w:rsidR="004A4B88" w:rsidRPr="004A4B88">
        <w:rPr>
          <w:rFonts w:eastAsia="Calibri"/>
        </w:rPr>
        <w:t>зования артиклей с именами суще</w:t>
      </w:r>
      <w:r w:rsidRPr="004A4B88">
        <w:rPr>
          <w:rFonts w:eastAsia="Calibri"/>
        </w:rPr>
        <w:t>ствительными собственными: a Webster, a Ford, a true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Parker, a certain Mr Miller.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</w:rPr>
      </w:pPr>
      <w:r w:rsidRPr="00AC0E55">
        <w:rPr>
          <w:rFonts w:eastAsia="Calibri"/>
        </w:rPr>
        <w:t>2. Местоимение: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использование</w:t>
      </w:r>
      <w:r w:rsidRPr="004A4B88">
        <w:rPr>
          <w:rFonts w:eastAsia="Calibri"/>
          <w:lang w:val="en-US"/>
        </w:rPr>
        <w:t xml:space="preserve"> either, neither </w:t>
      </w:r>
      <w:r w:rsidRPr="004A4B88">
        <w:rPr>
          <w:rFonts w:eastAsia="Calibri"/>
        </w:rPr>
        <w:t>в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конструкциях</w:t>
      </w:r>
      <w:r w:rsidRPr="004A4B88">
        <w:rPr>
          <w:rFonts w:eastAsia="Calibri"/>
          <w:lang w:val="en-US"/>
        </w:rPr>
        <w:t xml:space="preserve"> either …. or;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neither …. nor;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неопределенные</w:t>
      </w:r>
      <w:r w:rsidRPr="004A4B88">
        <w:rPr>
          <w:rFonts w:eastAsia="Calibri"/>
        </w:rPr>
        <w:t xml:space="preserve"> </w:t>
      </w:r>
      <w:r w:rsidRPr="00AC0E55">
        <w:rPr>
          <w:rFonts w:eastAsia="Calibri"/>
        </w:rPr>
        <w:t>местоимения</w:t>
      </w:r>
      <w:r w:rsidRPr="004A4B88">
        <w:rPr>
          <w:rFonts w:eastAsia="Calibri"/>
        </w:rPr>
        <w:t xml:space="preserve"> nobody, no one, none.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3. </w:t>
      </w:r>
      <w:r w:rsidRPr="00AC0E55">
        <w:rPr>
          <w:rFonts w:eastAsia="Calibri"/>
        </w:rPr>
        <w:t>Глагол</w:t>
      </w:r>
      <w:r w:rsidRPr="00AC0E55">
        <w:rPr>
          <w:rFonts w:eastAsia="Calibri"/>
          <w:lang w:val="en-US"/>
        </w:rPr>
        <w:t>: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AC0E55">
        <w:rPr>
          <w:rFonts w:eastAsia="Calibri"/>
        </w:rPr>
        <w:t>структура</w:t>
      </w:r>
      <w:r w:rsidRPr="004A4B88">
        <w:rPr>
          <w:rFonts w:eastAsia="Calibri"/>
          <w:lang w:val="en-US"/>
        </w:rPr>
        <w:t xml:space="preserve"> to have sth done;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герундиальные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конструкции</w:t>
      </w:r>
      <w:r w:rsidRPr="004A4B88">
        <w:rPr>
          <w:rFonts w:eastAsia="Calibri"/>
          <w:lang w:val="en-US"/>
        </w:rPr>
        <w:t xml:space="preserve"> frankly speaking, generally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speaking, roughly speaking, strictly speaking, supposing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для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ведения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дискуссий</w:t>
      </w:r>
      <w:r w:rsidRPr="004A4B88">
        <w:rPr>
          <w:rFonts w:eastAsia="Calibri"/>
          <w:lang w:val="en-US"/>
        </w:rPr>
        <w:t xml:space="preserve">, </w:t>
      </w:r>
      <w:r w:rsidRPr="004A4B88">
        <w:rPr>
          <w:rFonts w:eastAsia="Calibri"/>
        </w:rPr>
        <w:t>бесед</w:t>
      </w:r>
      <w:r w:rsidRPr="004A4B88">
        <w:rPr>
          <w:rFonts w:eastAsia="Calibri"/>
          <w:lang w:val="en-US"/>
        </w:rPr>
        <w:t>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обороты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инфинитивом</w:t>
      </w:r>
      <w:r w:rsidRPr="004A4B88">
        <w:rPr>
          <w:rFonts w:eastAsia="Calibri"/>
          <w:lang w:val="en-US"/>
        </w:rPr>
        <w:t xml:space="preserve"> to be honest, to begin with, to tell you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the truth, to cut a long story short, to put it another way, to get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 xml:space="preserve">back to the point, so to speak </w:t>
      </w:r>
      <w:r w:rsidRPr="004A4B88">
        <w:rPr>
          <w:rFonts w:eastAsia="Calibri"/>
        </w:rPr>
        <w:t>для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ведения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дискуссий</w:t>
      </w:r>
      <w:r w:rsidRPr="004A4B88">
        <w:rPr>
          <w:rFonts w:eastAsia="Calibri"/>
          <w:lang w:val="en-US"/>
        </w:rPr>
        <w:t xml:space="preserve">, </w:t>
      </w:r>
      <w:r w:rsidRPr="004A4B88">
        <w:rPr>
          <w:rFonts w:eastAsia="Calibri"/>
        </w:rPr>
        <w:t>бесед</w:t>
      </w:r>
      <w:r w:rsidRPr="004A4B88">
        <w:rPr>
          <w:rFonts w:eastAsia="Calibri"/>
          <w:lang w:val="en-US"/>
        </w:rPr>
        <w:t>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изменение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смысла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предло</w:t>
      </w:r>
      <w:r w:rsidR="004A4B88" w:rsidRPr="004A4B88">
        <w:rPr>
          <w:rFonts w:eastAsia="Calibri"/>
        </w:rPr>
        <w:t>жений</w:t>
      </w:r>
      <w:r w:rsidR="004A4B88" w:rsidRPr="004A4B88">
        <w:rPr>
          <w:rFonts w:eastAsia="Calibri"/>
          <w:lang w:val="en-US"/>
        </w:rPr>
        <w:t xml:space="preserve"> </w:t>
      </w:r>
      <w:r w:rsidR="004A4B88" w:rsidRPr="004A4B88">
        <w:rPr>
          <w:rFonts w:eastAsia="Calibri"/>
        </w:rPr>
        <w:t>в</w:t>
      </w:r>
      <w:r w:rsidR="004A4B88" w:rsidRPr="004A4B88">
        <w:rPr>
          <w:rFonts w:eastAsia="Calibri"/>
          <w:lang w:val="en-US"/>
        </w:rPr>
        <w:t xml:space="preserve"> </w:t>
      </w:r>
      <w:r w:rsidR="004A4B88" w:rsidRPr="004A4B88">
        <w:rPr>
          <w:rFonts w:eastAsia="Calibri"/>
        </w:rPr>
        <w:t>зависимости</w:t>
      </w:r>
      <w:r w:rsidR="004A4B88" w:rsidRPr="004A4B88">
        <w:rPr>
          <w:rFonts w:eastAsia="Calibri"/>
          <w:lang w:val="en-US"/>
        </w:rPr>
        <w:t xml:space="preserve"> </w:t>
      </w:r>
      <w:r w:rsidR="004A4B88" w:rsidRPr="004A4B88">
        <w:rPr>
          <w:rFonts w:eastAsia="Calibri"/>
        </w:rPr>
        <w:t>от</w:t>
      </w:r>
      <w:r w:rsidR="004A4B88" w:rsidRPr="004A4B88">
        <w:rPr>
          <w:rFonts w:eastAsia="Calibri"/>
          <w:lang w:val="en-US"/>
        </w:rPr>
        <w:t xml:space="preserve"> </w:t>
      </w:r>
      <w:r w:rsidR="004A4B88" w:rsidRPr="004A4B88">
        <w:rPr>
          <w:rFonts w:eastAsia="Calibri"/>
        </w:rPr>
        <w:t>использо</w:t>
      </w:r>
      <w:r w:rsidRPr="004A4B88">
        <w:rPr>
          <w:rFonts w:eastAsia="Calibri"/>
        </w:rPr>
        <w:t>вания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в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нем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инфинитива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или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герундия</w:t>
      </w:r>
      <w:r w:rsidRPr="004A4B88">
        <w:rPr>
          <w:rFonts w:eastAsia="Calibri"/>
          <w:lang w:val="en-US"/>
        </w:rPr>
        <w:t>: to regret to do something/doing something; to try to do sth/doing sth; to need to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do sth/doing sth; to help to do sth — can’t help doing sth;</w:t>
      </w:r>
    </w:p>
    <w:p w:rsidR="00AC0E55" w:rsidRPr="00AC0E55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AC0E55">
        <w:rPr>
          <w:rFonts w:eastAsia="Calibri"/>
        </w:rPr>
        <w:t>глаголы to offer и to suggest (специфика использования);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невозможность использования глаголов to hear, to see, to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feel в переносном значении в конструкции Complex Object;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конструкция</w:t>
      </w:r>
      <w:r w:rsidRPr="004A4B88">
        <w:rPr>
          <w:rFonts w:eastAsia="Calibri"/>
          <w:lang w:val="en-US"/>
        </w:rPr>
        <w:t xml:space="preserve"> to make sb do sth </w:t>
      </w:r>
      <w:r w:rsidRPr="004A4B88">
        <w:rPr>
          <w:rFonts w:eastAsia="Calibri"/>
        </w:rPr>
        <w:t>в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пассивном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залоге</w:t>
      </w:r>
      <w:r w:rsidRPr="004A4B88">
        <w:rPr>
          <w:rFonts w:eastAsia="Calibri"/>
          <w:lang w:val="en-US"/>
        </w:rPr>
        <w:t xml:space="preserve"> — to be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made to do sth;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невозможность использования глагола to let в пассивном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залоге;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сослагательное наклон</w:t>
      </w:r>
      <w:r w:rsidR="004A4B88" w:rsidRPr="004A4B88">
        <w:rPr>
          <w:rFonts w:eastAsia="Calibri"/>
        </w:rPr>
        <w:t>ение глагола для выражения нере</w:t>
      </w:r>
      <w:r w:rsidRPr="004A4B88">
        <w:rPr>
          <w:rFonts w:eastAsia="Calibri"/>
        </w:rPr>
        <w:t>ального будущего в си</w:t>
      </w:r>
      <w:r w:rsidR="004A4B88" w:rsidRPr="004A4B88">
        <w:rPr>
          <w:rFonts w:eastAsia="Calibri"/>
        </w:rPr>
        <w:t>туациях, относящихся к настояще</w:t>
      </w:r>
      <w:r w:rsidRPr="004A4B88">
        <w:rPr>
          <w:rFonts w:eastAsia="Calibri"/>
        </w:rPr>
        <w:t xml:space="preserve">му/будущему и прошлому: If I were (was)…. </w:t>
      </w:r>
      <w:r w:rsidRPr="004A4B88">
        <w:rPr>
          <w:rFonts w:eastAsia="Calibri"/>
          <w:lang w:val="en-US"/>
        </w:rPr>
        <w:t>I would do…; If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I had been… I would have done;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смешанный тип предло</w:t>
      </w:r>
      <w:r w:rsidR="004A4B88" w:rsidRPr="004A4B88">
        <w:rPr>
          <w:rFonts w:eastAsia="Calibri"/>
        </w:rPr>
        <w:t>жений с глаголами в сослагатель</w:t>
      </w:r>
      <w:r w:rsidRPr="004A4B88">
        <w:rPr>
          <w:rFonts w:eastAsia="Calibri"/>
        </w:rPr>
        <w:t xml:space="preserve">ном наклонении: If I were…. </w:t>
      </w:r>
      <w:r w:rsidRPr="004A4B88">
        <w:rPr>
          <w:rFonts w:eastAsia="Calibri"/>
          <w:lang w:val="en-US"/>
        </w:rPr>
        <w:t>I would have done…; If I had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done… I would be…;</w:t>
      </w:r>
    </w:p>
    <w:p w:rsidR="00AC0E55" w:rsidRPr="00AC0E55" w:rsidRDefault="00AC0E55" w:rsidP="00B60F2F">
      <w:pPr>
        <w:tabs>
          <w:tab w:val="left" w:pos="0"/>
        </w:tabs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4. </w:t>
      </w:r>
      <w:r w:rsidRPr="00AC0E55">
        <w:rPr>
          <w:rFonts w:eastAsia="Calibri"/>
        </w:rPr>
        <w:t>Наречие</w:t>
      </w:r>
      <w:r w:rsidRPr="00AC0E55">
        <w:rPr>
          <w:rFonts w:eastAsia="Calibri"/>
          <w:lang w:val="en-US"/>
        </w:rPr>
        <w:t>: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 w:rsidRPr="004A4B88">
        <w:rPr>
          <w:rFonts w:eastAsia="Calibri"/>
        </w:rPr>
        <w:t>регулярное образова</w:t>
      </w:r>
      <w:r w:rsidR="004A4B88" w:rsidRPr="004A4B88">
        <w:rPr>
          <w:rFonts w:eastAsia="Calibri"/>
        </w:rPr>
        <w:t>ние степеней сравнения однослож</w:t>
      </w:r>
      <w:r w:rsidRPr="004A4B88">
        <w:rPr>
          <w:rFonts w:eastAsia="Calibri"/>
        </w:rPr>
        <w:t>ных, двусложных и многосложных наречий: faster — fastest;</w:t>
      </w:r>
      <w:r w:rsidR="004A4B88" w:rsidRPr="004A4B88">
        <w:rPr>
          <w:rFonts w:eastAsia="Calibri"/>
        </w:rPr>
        <w:t xml:space="preserve"> </w:t>
      </w:r>
      <w:r w:rsidRPr="004A4B88">
        <w:rPr>
          <w:rFonts w:eastAsia="Calibri"/>
        </w:rPr>
        <w:t>more comfortably — most comfortably;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lastRenderedPageBreak/>
        <w:t>особые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формы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степеней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сравнения</w:t>
      </w:r>
      <w:r w:rsidRPr="004A4B88">
        <w:rPr>
          <w:rFonts w:eastAsia="Calibri"/>
          <w:lang w:val="en-US"/>
        </w:rPr>
        <w:t>: well — better — best;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badly — worse — worst; little — less — least; much — more —most; far — farther — farthest; far — further — furthest;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случаи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возможного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использования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единиц</w:t>
      </w:r>
      <w:r w:rsidRPr="004A4B88">
        <w:rPr>
          <w:rFonts w:eastAsia="Calibri"/>
          <w:lang w:val="en-US"/>
        </w:rPr>
        <w:t xml:space="preserve"> loudly/loud,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 xml:space="preserve">right/rightly, wrong/wrongly, etc. </w:t>
      </w:r>
      <w:r w:rsidRPr="004A4B88">
        <w:rPr>
          <w:rFonts w:eastAsia="Calibri"/>
        </w:rPr>
        <w:t>без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изменения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смысла</w:t>
      </w:r>
      <w:r w:rsidRPr="004A4B88">
        <w:rPr>
          <w:rFonts w:eastAsia="Calibri"/>
          <w:lang w:val="en-US"/>
        </w:rPr>
        <w:t>: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to walk slowly/slow; to remember rightly/right;</w:t>
      </w:r>
    </w:p>
    <w:p w:rsidR="00AC0E55" w:rsidRPr="004A4B88" w:rsidRDefault="004A4B88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</w:rPr>
      </w:pPr>
      <w:r>
        <w:rPr>
          <w:rFonts w:eastAsia="Calibri"/>
        </w:rPr>
        <w:t>и</w:t>
      </w:r>
      <w:r w:rsidR="00AC0E55" w:rsidRPr="004A4B88">
        <w:rPr>
          <w:rFonts w:eastAsia="Calibri"/>
        </w:rPr>
        <w:t xml:space="preserve">спользование наречий </w:t>
      </w:r>
      <w:r w:rsidRPr="004A4B88">
        <w:rPr>
          <w:rFonts w:eastAsia="Calibri"/>
        </w:rPr>
        <w:t>rightly/wrongly в значении спра</w:t>
      </w:r>
      <w:r w:rsidR="00AC0E55" w:rsidRPr="004A4B88">
        <w:rPr>
          <w:rFonts w:eastAsia="Calibri"/>
        </w:rPr>
        <w:t>ведливо/несправедливо;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смысловые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различия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наречий</w:t>
      </w:r>
      <w:r w:rsidRPr="004A4B88">
        <w:rPr>
          <w:rFonts w:eastAsia="Calibri"/>
          <w:lang w:val="en-US"/>
        </w:rPr>
        <w:t xml:space="preserve"> hard/hardly, late/lately,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high/highly, near/nearly, most/mostly, wide/widely;</w:t>
      </w:r>
    </w:p>
    <w:p w:rsidR="00AC0E55" w:rsidRPr="004A4B88" w:rsidRDefault="00AC0E55" w:rsidP="00B60F2F">
      <w:pPr>
        <w:pStyle w:val="afd"/>
        <w:numPr>
          <w:ilvl w:val="0"/>
          <w:numId w:val="11"/>
        </w:numPr>
        <w:tabs>
          <w:tab w:val="left" w:pos="0"/>
          <w:tab w:val="left" w:pos="284"/>
          <w:tab w:val="left" w:pos="567"/>
        </w:tabs>
        <w:ind w:left="284" w:firstLine="0"/>
        <w:jc w:val="both"/>
        <w:rPr>
          <w:rFonts w:eastAsia="Calibri"/>
          <w:lang w:val="en-US"/>
        </w:rPr>
      </w:pPr>
      <w:r w:rsidRPr="004A4B88">
        <w:rPr>
          <w:rFonts w:eastAsia="Calibri"/>
        </w:rPr>
        <w:t>наречие</w:t>
      </w:r>
      <w:r w:rsidRPr="004A4B88">
        <w:rPr>
          <w:rFonts w:eastAsia="Calibri"/>
          <w:lang w:val="en-US"/>
        </w:rPr>
        <w:t xml:space="preserve"> badly </w:t>
      </w:r>
      <w:r w:rsidRPr="004A4B88">
        <w:rPr>
          <w:rFonts w:eastAsia="Calibri"/>
        </w:rPr>
        <w:t>как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полисемантическая</w:t>
      </w:r>
      <w:r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</w:rPr>
        <w:t>единица</w:t>
      </w:r>
      <w:r w:rsidRPr="004A4B88">
        <w:rPr>
          <w:rFonts w:eastAsia="Calibri"/>
          <w:lang w:val="en-US"/>
        </w:rPr>
        <w:t>: to know</w:t>
      </w:r>
      <w:r w:rsidR="004A4B88" w:rsidRPr="004A4B88">
        <w:rPr>
          <w:rFonts w:eastAsia="Calibri"/>
          <w:lang w:val="en-US"/>
        </w:rPr>
        <w:t xml:space="preserve"> </w:t>
      </w:r>
      <w:r w:rsidRPr="004A4B88">
        <w:rPr>
          <w:rFonts w:eastAsia="Calibri"/>
          <w:lang w:val="en-US"/>
        </w:rPr>
        <w:t>smth badly; to need smth badly.</w:t>
      </w:r>
    </w:p>
    <w:p w:rsidR="004A4B88" w:rsidRPr="004A4B88" w:rsidRDefault="004A4B88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</w:p>
    <w:p w:rsidR="00AC0E55" w:rsidRDefault="00FD54E4" w:rsidP="00B60F2F">
      <w:pPr>
        <w:tabs>
          <w:tab w:val="left" w:pos="0"/>
        </w:tabs>
        <w:ind w:firstLine="709"/>
        <w:jc w:val="center"/>
        <w:rPr>
          <w:rFonts w:eastAsia="Calibri"/>
          <w:b/>
        </w:rPr>
      </w:pPr>
      <w:r w:rsidRPr="00FD54E4">
        <w:rPr>
          <w:rFonts w:eastAsia="Calibri"/>
          <w:b/>
        </w:rPr>
        <w:t>2</w:t>
      </w:r>
      <w:r w:rsidR="00AC0E55" w:rsidRPr="00FD54E4">
        <w:rPr>
          <w:rFonts w:eastAsia="Calibri"/>
          <w:b/>
        </w:rPr>
        <w:t>. Содержание курса</w:t>
      </w:r>
    </w:p>
    <w:p w:rsidR="00FD54E4" w:rsidRPr="00FD54E4" w:rsidRDefault="00FD54E4" w:rsidP="00B60F2F">
      <w:pPr>
        <w:tabs>
          <w:tab w:val="left" w:pos="0"/>
        </w:tabs>
        <w:ind w:firstLine="709"/>
        <w:jc w:val="center"/>
        <w:rPr>
          <w:rFonts w:eastAsia="Calibri"/>
          <w:b/>
        </w:rPr>
      </w:pP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Содержание обучения включает следующие компоненты: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1. Сферы общения (темы, ситуации, тексты).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Предлагаемые данной</w:t>
      </w:r>
      <w:r w:rsidR="005B7CF9">
        <w:rPr>
          <w:rFonts w:eastAsia="Calibri"/>
        </w:rPr>
        <w:t xml:space="preserve"> программой учебные ситуации яв</w:t>
      </w:r>
      <w:r w:rsidRPr="00AC0E55">
        <w:rPr>
          <w:rFonts w:eastAsia="Calibri"/>
        </w:rPr>
        <w:t>ляются конкретной реа</w:t>
      </w:r>
      <w:r w:rsidR="005B7CF9">
        <w:rPr>
          <w:rFonts w:eastAsia="Calibri"/>
        </w:rPr>
        <w:t>лизацией заданного ФГОС содержа</w:t>
      </w:r>
      <w:r w:rsidRPr="00AC0E55">
        <w:rPr>
          <w:rFonts w:eastAsia="Calibri"/>
        </w:rPr>
        <w:t>ния образования по английскому языку.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2. Навыки и умения коммуникативной компетенции.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Предметное содержание речи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10 класс (девятый год обучения)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Учащимся предлагаются следующие учебные ситуации:</w:t>
      </w:r>
    </w:p>
    <w:p w:rsidR="00AC0E55" w:rsidRPr="00FD54E4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FD54E4">
        <w:rPr>
          <w:rFonts w:eastAsia="Calibri"/>
          <w:lang w:val="en-US"/>
        </w:rPr>
        <w:t xml:space="preserve">1. </w:t>
      </w:r>
      <w:r w:rsidRPr="00AC0E55">
        <w:rPr>
          <w:rFonts w:eastAsia="Calibri"/>
        </w:rPr>
        <w:t>В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гармонии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с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собой</w:t>
      </w:r>
      <w:r w:rsidR="005B7CF9" w:rsidRPr="00FD54E4">
        <w:rPr>
          <w:rFonts w:eastAsia="Calibri"/>
          <w:lang w:val="en-US"/>
        </w:rPr>
        <w:t>.</w:t>
      </w:r>
      <w:r w:rsidRPr="00FD54E4">
        <w:rPr>
          <w:rFonts w:eastAsia="Calibri"/>
          <w:lang w:val="en-US"/>
        </w:rPr>
        <w:t xml:space="preserve"> </w:t>
      </w:r>
      <w:r w:rsidR="005B7CF9" w:rsidRPr="00FD54E4">
        <w:rPr>
          <w:rFonts w:eastAsia="Calibri"/>
          <w:lang w:val="en-US"/>
        </w:rPr>
        <w:t>(</w:t>
      </w:r>
      <w:r w:rsidRPr="00AC0E55">
        <w:rPr>
          <w:rFonts w:eastAsia="Calibri"/>
          <w:lang w:val="en-US"/>
        </w:rPr>
        <w:t>In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Harmony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with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Yourself</w:t>
      </w:r>
      <w:r w:rsidR="005B7CF9" w:rsidRPr="00FD54E4">
        <w:rPr>
          <w:rFonts w:eastAsia="Calibri"/>
          <w:lang w:val="en-US"/>
        </w:rPr>
        <w:t>)</w:t>
      </w:r>
      <w:r w:rsidRPr="00FD54E4">
        <w:rPr>
          <w:rFonts w:eastAsia="Calibri"/>
          <w:lang w:val="en-US"/>
        </w:rPr>
        <w:t>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Данные о себе. Качеств</w:t>
      </w:r>
      <w:r w:rsidR="00AF43ED">
        <w:rPr>
          <w:rFonts w:eastAsia="Calibri"/>
        </w:rPr>
        <w:t>а характера человека. Внешность (12).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Интересы и любимые занятия. Планы на будущее, амбиции 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преференции. Забота о собственном физическом и душевном</w:t>
      </w:r>
      <w:r w:rsidR="005B7CF9">
        <w:rPr>
          <w:rFonts w:eastAsia="Calibri"/>
        </w:rPr>
        <w:t xml:space="preserve"> </w:t>
      </w:r>
      <w:r w:rsidR="00AF43ED">
        <w:rPr>
          <w:rFonts w:eastAsia="Calibri"/>
        </w:rPr>
        <w:t>состоянии (12).</w:t>
      </w:r>
      <w:r w:rsidRPr="00AC0E55">
        <w:rPr>
          <w:rFonts w:eastAsia="Calibri"/>
        </w:rPr>
        <w:t xml:space="preserve"> Возможные проблемы, чувство дисгармонии.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Понимание счастья. Стиль</w:t>
      </w:r>
      <w:r w:rsidR="005B7CF9">
        <w:rPr>
          <w:rFonts w:eastAsia="Calibri"/>
        </w:rPr>
        <w:t xml:space="preserve"> жизни. Здоровье в жизни челове</w:t>
      </w:r>
      <w:r w:rsidRPr="00AC0E55">
        <w:rPr>
          <w:rFonts w:eastAsia="Calibri"/>
        </w:rPr>
        <w:t>ка. Слагаемые успеха гармонического развития личности.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EF4A39">
        <w:rPr>
          <w:rFonts w:eastAsia="Calibri"/>
          <w:lang w:val="en-US"/>
        </w:rPr>
        <w:t xml:space="preserve">2. </w:t>
      </w:r>
      <w:r w:rsidRPr="00AC0E55">
        <w:rPr>
          <w:rFonts w:eastAsia="Calibri"/>
        </w:rPr>
        <w:t>В</w:t>
      </w:r>
      <w:r w:rsidRPr="00EF4A39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гармонии</w:t>
      </w:r>
      <w:r w:rsidRPr="00EF4A39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с</w:t>
      </w:r>
      <w:r w:rsidRPr="00EF4A39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другими</w:t>
      </w:r>
      <w:r w:rsidRPr="00AC0E55">
        <w:rPr>
          <w:rFonts w:eastAsia="Calibri"/>
          <w:lang w:val="en-US"/>
        </w:rPr>
        <w:t>. (In Harmony with Others.)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 xml:space="preserve">Семья и родственники. </w:t>
      </w:r>
      <w:r w:rsidR="005B7CF9">
        <w:rPr>
          <w:rFonts w:eastAsia="Calibri"/>
        </w:rPr>
        <w:t>Взаимопонимание в семье, взаимо</w:t>
      </w:r>
      <w:r w:rsidRPr="00AC0E55">
        <w:rPr>
          <w:rFonts w:eastAsia="Calibri"/>
        </w:rPr>
        <w:t>понимание в обществе</w:t>
      </w:r>
      <w:r w:rsidR="00AF43ED">
        <w:rPr>
          <w:rFonts w:eastAsia="Calibri"/>
        </w:rPr>
        <w:t xml:space="preserve"> (10)</w:t>
      </w:r>
      <w:r w:rsidRPr="00AC0E55">
        <w:rPr>
          <w:rFonts w:eastAsia="Calibri"/>
        </w:rPr>
        <w:t>. Дру</w:t>
      </w:r>
      <w:r w:rsidR="005B7CF9">
        <w:rPr>
          <w:rFonts w:eastAsia="Calibri"/>
        </w:rPr>
        <w:t>зья в жизни подростка. Толерант</w:t>
      </w:r>
      <w:r w:rsidRPr="00AC0E55">
        <w:rPr>
          <w:rFonts w:eastAsia="Calibri"/>
        </w:rPr>
        <w:t>ность в дружбе. Качества,</w:t>
      </w:r>
      <w:r w:rsidR="005B7CF9">
        <w:rPr>
          <w:rFonts w:eastAsia="Calibri"/>
        </w:rPr>
        <w:t xml:space="preserve"> значимые для друга. Взаимопони</w:t>
      </w:r>
      <w:r w:rsidRPr="00AC0E55">
        <w:rPr>
          <w:rFonts w:eastAsia="Calibri"/>
        </w:rPr>
        <w:t>мание детей и родителей, проблема «отцов и детей». Детство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 жизни человека. Семейная атмосфера</w:t>
      </w:r>
      <w:r w:rsidR="00AF43ED">
        <w:rPr>
          <w:rFonts w:eastAsia="Calibri"/>
        </w:rPr>
        <w:t xml:space="preserve"> (6)</w:t>
      </w:r>
      <w:r w:rsidRPr="00AC0E55">
        <w:rPr>
          <w:rFonts w:eastAsia="Calibri"/>
        </w:rPr>
        <w:t>. Семейный бюджет.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Домашние обязанности членов семьи</w:t>
      </w:r>
      <w:r w:rsidR="00AF43ED">
        <w:rPr>
          <w:rFonts w:eastAsia="Calibri"/>
        </w:rPr>
        <w:t xml:space="preserve"> (6)</w:t>
      </w:r>
      <w:r w:rsidRPr="00AC0E55">
        <w:rPr>
          <w:rFonts w:eastAsia="Calibri"/>
        </w:rPr>
        <w:t>. Семейные праздники.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Наказания и поощрения</w:t>
      </w:r>
      <w:r w:rsidR="005B7CF9">
        <w:rPr>
          <w:rFonts w:eastAsia="Calibri"/>
        </w:rPr>
        <w:t>. Значимость денег в жизни инди</w:t>
      </w:r>
      <w:r w:rsidRPr="00AC0E55">
        <w:rPr>
          <w:rFonts w:eastAsia="Calibri"/>
        </w:rPr>
        <w:t>вида. Британская королевская семья. Члены королевской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семьи. Британские прес</w:t>
      </w:r>
      <w:r w:rsidR="005B7CF9">
        <w:rPr>
          <w:rFonts w:eastAsia="Calibri"/>
        </w:rPr>
        <w:t>толонаследники. Королева Велико</w:t>
      </w:r>
      <w:r w:rsidRPr="00AC0E55">
        <w:rPr>
          <w:rFonts w:eastAsia="Calibri"/>
        </w:rPr>
        <w:t>британии как символ страны, ее обязанности и интересы.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Алмазный юбилей королевы Елизаветы II.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3. В гармонии с природой. (In Harmony with Nature.)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Россия — страна прир</w:t>
      </w:r>
      <w:r w:rsidR="005B7CF9">
        <w:rPr>
          <w:rFonts w:eastAsia="Calibri"/>
        </w:rPr>
        <w:t>одных чудес и бескрайних просто</w:t>
      </w:r>
      <w:r w:rsidRPr="00AC0E55">
        <w:rPr>
          <w:rFonts w:eastAsia="Calibri"/>
        </w:rPr>
        <w:t>ров. Красота родной земли. Разнообразие дикой природы.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Окружающий человека животный и растительный мир.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Взаимовлияние природы и человека</w:t>
      </w:r>
      <w:r w:rsidR="007854CB">
        <w:rPr>
          <w:rFonts w:eastAsia="Calibri"/>
        </w:rPr>
        <w:t xml:space="preserve"> (12)</w:t>
      </w:r>
      <w:r w:rsidRPr="00AC0E55">
        <w:rPr>
          <w:rFonts w:eastAsia="Calibri"/>
        </w:rPr>
        <w:t>. Жизнь в городе и за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городом (плюсы и мин</w:t>
      </w:r>
      <w:r w:rsidR="005B7CF9">
        <w:rPr>
          <w:rFonts w:eastAsia="Calibri"/>
        </w:rPr>
        <w:t>усы)</w:t>
      </w:r>
      <w:r w:rsidR="007854CB">
        <w:rPr>
          <w:rFonts w:eastAsia="Calibri"/>
        </w:rPr>
        <w:t xml:space="preserve"> (18)</w:t>
      </w:r>
      <w:r w:rsidR="005B7CF9">
        <w:rPr>
          <w:rFonts w:eastAsia="Calibri"/>
        </w:rPr>
        <w:t>. Проблемы загрязнения окру</w:t>
      </w:r>
      <w:r w:rsidRPr="00AC0E55">
        <w:rPr>
          <w:rFonts w:eastAsia="Calibri"/>
        </w:rPr>
        <w:t>жающей среды</w:t>
      </w:r>
      <w:r w:rsidR="007854CB">
        <w:rPr>
          <w:rFonts w:eastAsia="Calibri"/>
        </w:rPr>
        <w:t xml:space="preserve"> (11)</w:t>
      </w:r>
      <w:r w:rsidRPr="00AC0E55">
        <w:rPr>
          <w:rFonts w:eastAsia="Calibri"/>
        </w:rPr>
        <w:t>. Проблемы изменения климата на планете.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Национальные парки и заповедники России. Природные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контрасты нашей род</w:t>
      </w:r>
      <w:r w:rsidR="005B7CF9">
        <w:rPr>
          <w:rFonts w:eastAsia="Calibri"/>
        </w:rPr>
        <w:t>ины. Национальные парки США. Ис</w:t>
      </w:r>
      <w:r w:rsidRPr="00AC0E55">
        <w:rPr>
          <w:rFonts w:eastAsia="Calibri"/>
        </w:rPr>
        <w:t>чезающие виды животных и растений. Проблемы зоопарков.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Национальные фонды Великобритании. Международная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кооперация в вопросах улучшения среды обитания людей 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животных. Осознание возможных экологических катастроф,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пути их предотвращения, специальные природозащитные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организации и движения.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4. </w:t>
      </w:r>
      <w:r w:rsidRPr="00AC0E55">
        <w:rPr>
          <w:rFonts w:eastAsia="Calibri"/>
        </w:rPr>
        <w:t>В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гармонии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с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миром</w:t>
      </w:r>
      <w:r w:rsidRPr="00AC0E55">
        <w:rPr>
          <w:rFonts w:eastAsia="Calibri"/>
          <w:lang w:val="en-US"/>
        </w:rPr>
        <w:t>. (In Harmony with the World.)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Различные виды пут</w:t>
      </w:r>
      <w:r w:rsidR="005B7CF9">
        <w:rPr>
          <w:rFonts w:eastAsia="Calibri"/>
        </w:rPr>
        <w:t>ешествий, их цели и причины. Пу</w:t>
      </w:r>
      <w:r w:rsidRPr="00AC0E55">
        <w:rPr>
          <w:rFonts w:eastAsia="Calibri"/>
        </w:rPr>
        <w:t>тешествия по родной ст</w:t>
      </w:r>
      <w:r w:rsidR="005B7CF9">
        <w:rPr>
          <w:rFonts w:eastAsia="Calibri"/>
        </w:rPr>
        <w:t>ране и за рубежом</w:t>
      </w:r>
      <w:r w:rsidR="007854CB">
        <w:rPr>
          <w:rFonts w:eastAsia="Calibri"/>
        </w:rPr>
        <w:t xml:space="preserve"> (8)</w:t>
      </w:r>
      <w:r w:rsidR="005B7CF9">
        <w:rPr>
          <w:rFonts w:eastAsia="Calibri"/>
        </w:rPr>
        <w:t>. Осмотр досто</w:t>
      </w:r>
      <w:r w:rsidRPr="00AC0E55">
        <w:rPr>
          <w:rFonts w:eastAsia="Calibri"/>
        </w:rPr>
        <w:t>примечательностей. Чувс</w:t>
      </w:r>
      <w:r w:rsidR="005B7CF9">
        <w:rPr>
          <w:rFonts w:eastAsia="Calibri"/>
        </w:rPr>
        <w:t>тво тоски по дому во время путе</w:t>
      </w:r>
      <w:r w:rsidRPr="00AC0E55">
        <w:rPr>
          <w:rFonts w:eastAsia="Calibri"/>
        </w:rPr>
        <w:t>шествий. Путешествие по железной дороге. Виды поездов.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Покупка билетов. Путешествие по воздуху. Аэропорты, их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 xml:space="preserve">секции и залы. Таможенный досмотр, </w:t>
      </w:r>
      <w:r w:rsidRPr="00AC0E55">
        <w:rPr>
          <w:rFonts w:eastAsia="Calibri"/>
        </w:rPr>
        <w:lastRenderedPageBreak/>
        <w:t>оформление багажа.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Путешествия по воде и машиной. Хитроу — центральный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аэропорт Великобритании. Заказ номера в гостинице, типы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гостиниц, различные ти</w:t>
      </w:r>
      <w:r w:rsidR="005B7CF9">
        <w:rPr>
          <w:rFonts w:eastAsia="Calibri"/>
        </w:rPr>
        <w:t>пы номеров. Поведение в незнако</w:t>
      </w:r>
      <w:r w:rsidRPr="00AC0E55">
        <w:rPr>
          <w:rFonts w:eastAsia="Calibri"/>
        </w:rPr>
        <w:t>мом городе</w:t>
      </w:r>
      <w:r w:rsidR="007854CB">
        <w:rPr>
          <w:rFonts w:eastAsia="Calibri"/>
        </w:rPr>
        <w:t xml:space="preserve"> (7)</w:t>
      </w:r>
      <w:r w:rsidRPr="00AC0E55">
        <w:rPr>
          <w:rFonts w:eastAsia="Calibri"/>
        </w:rPr>
        <w:t>. Покупки в</w:t>
      </w:r>
      <w:r w:rsidR="005B7CF9">
        <w:rPr>
          <w:rFonts w:eastAsia="Calibri"/>
        </w:rPr>
        <w:t xml:space="preserve"> магазинах. Различные виды мага</w:t>
      </w:r>
      <w:r w:rsidRPr="00AC0E55">
        <w:rPr>
          <w:rFonts w:eastAsia="Calibri"/>
        </w:rPr>
        <w:t>зинов. Марко Поло —</w:t>
      </w:r>
      <w:r w:rsidR="005B7CF9">
        <w:rPr>
          <w:rFonts w:eastAsia="Calibri"/>
        </w:rPr>
        <w:t xml:space="preserve"> великий путешественник. Путеше</w:t>
      </w:r>
      <w:r w:rsidRPr="00AC0E55">
        <w:rPr>
          <w:rFonts w:eastAsia="Calibri"/>
        </w:rPr>
        <w:t>ствия — способ познания мира, получения информации об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иных культурах, источник толерантности к различиям друг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друга.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11 класс (десятый год обучения)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1. </w:t>
      </w:r>
      <w:r w:rsidRPr="00AC0E55">
        <w:rPr>
          <w:rFonts w:eastAsia="Calibri"/>
        </w:rPr>
        <w:t>Шаги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в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карьере</w:t>
      </w:r>
      <w:r w:rsidRPr="00AC0E55">
        <w:rPr>
          <w:rFonts w:eastAsia="Calibri"/>
          <w:lang w:val="en-US"/>
        </w:rPr>
        <w:t>. (Steps to Your Career.)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Выбор будущей профессии</w:t>
      </w:r>
      <w:r w:rsidR="00D017C6">
        <w:rPr>
          <w:rFonts w:eastAsia="Calibri"/>
        </w:rPr>
        <w:t xml:space="preserve"> (10)</w:t>
      </w:r>
      <w:r w:rsidRPr="00AC0E55">
        <w:rPr>
          <w:rFonts w:eastAsia="Calibri"/>
        </w:rPr>
        <w:t>. Привлекательные профессии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наших дней. Современн</w:t>
      </w:r>
      <w:r w:rsidR="005B7CF9">
        <w:rPr>
          <w:rFonts w:eastAsia="Calibri"/>
        </w:rPr>
        <w:t>ый рынок труда. Личностные каче</w:t>
      </w:r>
      <w:r w:rsidRPr="00AC0E55">
        <w:rPr>
          <w:rFonts w:eastAsia="Calibri"/>
        </w:rPr>
        <w:t>ства, необходимые для выполнения той или иной работы.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Влияние мнения родных</w:t>
      </w:r>
      <w:r w:rsidR="005B7CF9">
        <w:rPr>
          <w:rFonts w:eastAsia="Calibri"/>
        </w:rPr>
        <w:t>, учителей, друзей на выбор про</w:t>
      </w:r>
      <w:r w:rsidRPr="00AC0E55">
        <w:rPr>
          <w:rFonts w:eastAsia="Calibri"/>
        </w:rPr>
        <w:t xml:space="preserve">фессии. Государственное </w:t>
      </w:r>
      <w:r w:rsidR="005B7CF9">
        <w:rPr>
          <w:rFonts w:eastAsia="Calibri"/>
        </w:rPr>
        <w:t>образование Великобритании</w:t>
      </w:r>
      <w:r w:rsidR="00D017C6">
        <w:rPr>
          <w:rFonts w:eastAsia="Calibri"/>
        </w:rPr>
        <w:t xml:space="preserve"> (12)</w:t>
      </w:r>
      <w:r w:rsidR="005B7CF9">
        <w:rPr>
          <w:rFonts w:eastAsia="Calibri"/>
        </w:rPr>
        <w:t>. Уни</w:t>
      </w:r>
      <w:r w:rsidRPr="00AC0E55">
        <w:rPr>
          <w:rFonts w:eastAsia="Calibri"/>
        </w:rPr>
        <w:t>верситетское образование. Университеты Великобритании 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России. Степени бакалавра и магистра. «Предуниверс</w:t>
      </w:r>
      <w:r w:rsidR="005B7CF9">
        <w:rPr>
          <w:rFonts w:eastAsia="Calibri"/>
        </w:rPr>
        <w:t>итет</w:t>
      </w:r>
      <w:r w:rsidRPr="00AC0E55">
        <w:rPr>
          <w:rFonts w:eastAsia="Calibri"/>
        </w:rPr>
        <w:t>ский год». Изучение анг</w:t>
      </w:r>
      <w:r w:rsidR="005B7CF9">
        <w:rPr>
          <w:rFonts w:eastAsia="Calibri"/>
        </w:rPr>
        <w:t>лийского языка. Варианты англий</w:t>
      </w:r>
      <w:r w:rsidRPr="00AC0E55">
        <w:rPr>
          <w:rFonts w:eastAsia="Calibri"/>
        </w:rPr>
        <w:t>ского языка наших дней.</w:t>
      </w:r>
    </w:p>
    <w:p w:rsidR="00AC0E55" w:rsidRPr="00FD54E4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FD54E4">
        <w:rPr>
          <w:rFonts w:eastAsia="Calibri"/>
          <w:lang w:val="en-US"/>
        </w:rPr>
        <w:t xml:space="preserve">2. </w:t>
      </w:r>
      <w:r w:rsidRPr="00AC0E55">
        <w:rPr>
          <w:rFonts w:eastAsia="Calibri"/>
        </w:rPr>
        <w:t>Шаги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пониманию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культуры</w:t>
      </w:r>
      <w:r w:rsidRPr="00FD54E4">
        <w:rPr>
          <w:rFonts w:eastAsia="Calibri"/>
          <w:lang w:val="en-US"/>
        </w:rPr>
        <w:t>. (</w:t>
      </w:r>
      <w:r w:rsidRPr="00AC0E55">
        <w:rPr>
          <w:rFonts w:eastAsia="Calibri"/>
          <w:lang w:val="en-US"/>
        </w:rPr>
        <w:t>Steps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to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Understanding</w:t>
      </w:r>
      <w:r w:rsidR="005B7CF9"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  <w:lang w:val="en-US"/>
        </w:rPr>
        <w:t>Culture</w:t>
      </w:r>
      <w:r w:rsidRPr="00FD54E4">
        <w:rPr>
          <w:rFonts w:eastAsia="Calibri"/>
          <w:lang w:val="en-US"/>
        </w:rPr>
        <w:t>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Различные определе</w:t>
      </w:r>
      <w:r w:rsidR="005B7CF9">
        <w:rPr>
          <w:rFonts w:eastAsia="Calibri"/>
        </w:rPr>
        <w:t>ния понятия культуры. Разнообра</w:t>
      </w:r>
      <w:r w:rsidRPr="00AC0E55">
        <w:rPr>
          <w:rFonts w:eastAsia="Calibri"/>
        </w:rPr>
        <w:t>зие культур</w:t>
      </w:r>
      <w:r w:rsidR="00035BF3">
        <w:rPr>
          <w:rFonts w:eastAsia="Calibri"/>
        </w:rPr>
        <w:t xml:space="preserve"> (12)</w:t>
      </w:r>
      <w:r w:rsidRPr="00AC0E55">
        <w:rPr>
          <w:rFonts w:eastAsia="Calibri"/>
        </w:rPr>
        <w:t>. Духовные и материальные ценности. Языки,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традиции, обычаи, верования как отражение культуры.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Общечеловеческие куль</w:t>
      </w:r>
      <w:r w:rsidR="005B7CF9">
        <w:rPr>
          <w:rFonts w:eastAsia="Calibri"/>
        </w:rPr>
        <w:t>турные ценности. Переоценка цен</w:t>
      </w:r>
      <w:r w:rsidRPr="00AC0E55">
        <w:rPr>
          <w:rFonts w:eastAsia="Calibri"/>
        </w:rPr>
        <w:t>ностей. Изменения в культурах разных народов. Элементы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взаимопроникновения</w:t>
      </w:r>
      <w:r w:rsidR="005B7CF9">
        <w:rPr>
          <w:rFonts w:eastAsia="Calibri"/>
        </w:rPr>
        <w:t xml:space="preserve"> различных культур. Наиболее из</w:t>
      </w:r>
      <w:r w:rsidRPr="00AC0E55">
        <w:rPr>
          <w:rFonts w:eastAsia="Calibri"/>
        </w:rPr>
        <w:t>вестные традиции Великобритании и США</w:t>
      </w:r>
      <w:r w:rsidR="00035BF3">
        <w:rPr>
          <w:rFonts w:eastAsia="Calibri"/>
        </w:rPr>
        <w:t xml:space="preserve"> (6)</w:t>
      </w:r>
      <w:r w:rsidRPr="00AC0E55">
        <w:rPr>
          <w:rFonts w:eastAsia="Calibri"/>
        </w:rPr>
        <w:t>. Росс</w:t>
      </w:r>
      <w:r w:rsidR="005B7CF9">
        <w:rPr>
          <w:rFonts w:eastAsia="Calibri"/>
        </w:rPr>
        <w:t>ияне глаза</w:t>
      </w:r>
      <w:r w:rsidRPr="00AC0E55">
        <w:rPr>
          <w:rFonts w:eastAsia="Calibri"/>
        </w:rPr>
        <w:t>ми британцев, культурные стереотипы. Качества характера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человека. Символика четырех ведущих мировых религий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(христианство, иудаизм, ислам, буддизм). Вера в судьбу,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предопределение, суеверия. Литература и музыка в жизни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человека</w:t>
      </w:r>
      <w:r w:rsidR="00035BF3">
        <w:rPr>
          <w:rFonts w:eastAsia="Calibri"/>
        </w:rPr>
        <w:t xml:space="preserve"> (6)</w:t>
      </w:r>
      <w:r w:rsidRPr="00AC0E55">
        <w:rPr>
          <w:rFonts w:eastAsia="Calibri"/>
        </w:rPr>
        <w:t>. Изобразительное искусство</w:t>
      </w:r>
      <w:r w:rsidR="00035BF3">
        <w:rPr>
          <w:rFonts w:eastAsia="Calibri"/>
        </w:rPr>
        <w:t xml:space="preserve"> (6)</w:t>
      </w:r>
      <w:r w:rsidRPr="00AC0E55">
        <w:rPr>
          <w:rFonts w:eastAsia="Calibri"/>
        </w:rPr>
        <w:t>. Картинные галереи.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Известные российские и зарубежные художники. Творения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архитектуры</w:t>
      </w:r>
      <w:r w:rsidR="00035BF3">
        <w:rPr>
          <w:rFonts w:eastAsia="Calibri"/>
        </w:rPr>
        <w:t xml:space="preserve"> (6)</w:t>
      </w:r>
      <w:r w:rsidRPr="00AC0E55">
        <w:rPr>
          <w:rFonts w:eastAsia="Calibri"/>
        </w:rPr>
        <w:t>. Известн</w:t>
      </w:r>
      <w:r w:rsidR="005B7CF9">
        <w:rPr>
          <w:rFonts w:eastAsia="Calibri"/>
        </w:rPr>
        <w:t>ые архитекторы, композиторы, му</w:t>
      </w:r>
      <w:r w:rsidRPr="00AC0E55">
        <w:rPr>
          <w:rFonts w:eastAsia="Calibri"/>
        </w:rPr>
        <w:t>зыканты и поп-звезды. Театр и кино как значимые части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культуры</w:t>
      </w:r>
      <w:r w:rsidR="00035BF3">
        <w:rPr>
          <w:rFonts w:eastAsia="Calibri"/>
        </w:rPr>
        <w:t xml:space="preserve"> (8)</w:t>
      </w:r>
      <w:r w:rsidRPr="00AC0E55">
        <w:rPr>
          <w:rFonts w:eastAsia="Calibri"/>
        </w:rPr>
        <w:t>.</w:t>
      </w:r>
    </w:p>
    <w:p w:rsidR="00AC0E55" w:rsidRPr="00FD54E4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FD54E4">
        <w:rPr>
          <w:rFonts w:eastAsia="Calibri"/>
          <w:lang w:val="en-US"/>
        </w:rPr>
        <w:t xml:space="preserve">3. </w:t>
      </w:r>
      <w:r w:rsidRPr="00AC0E55">
        <w:rPr>
          <w:rFonts w:eastAsia="Calibri"/>
        </w:rPr>
        <w:t>Шаги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эффективной</w:t>
      </w:r>
      <w:r w:rsidRPr="00FD54E4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коммуникации</w:t>
      </w:r>
      <w:r w:rsidRPr="00FD54E4">
        <w:rPr>
          <w:rFonts w:eastAsia="Calibri"/>
          <w:lang w:val="en-US"/>
        </w:rPr>
        <w:t>. (Steps to Effective</w:t>
      </w:r>
      <w:r w:rsidR="005B7CF9" w:rsidRPr="00FD54E4">
        <w:rPr>
          <w:rFonts w:eastAsia="Calibri"/>
          <w:lang w:val="en-US"/>
        </w:rPr>
        <w:t xml:space="preserve"> </w:t>
      </w:r>
      <w:r w:rsidRPr="00FD54E4">
        <w:rPr>
          <w:rFonts w:eastAsia="Calibri"/>
          <w:lang w:val="en-US"/>
        </w:rPr>
        <w:t>Communication.)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>Технический прогресс,</w:t>
      </w:r>
      <w:r w:rsidR="005B7CF9">
        <w:rPr>
          <w:rFonts w:eastAsia="Calibri"/>
        </w:rPr>
        <w:t xml:space="preserve"> его положительное и отрицатель</w:t>
      </w:r>
      <w:r w:rsidRPr="00AC0E55">
        <w:rPr>
          <w:rFonts w:eastAsia="Calibri"/>
        </w:rPr>
        <w:t>ное влияние на жизнь человека</w:t>
      </w:r>
      <w:r w:rsidR="00035BF3">
        <w:rPr>
          <w:rFonts w:eastAsia="Calibri"/>
        </w:rPr>
        <w:t xml:space="preserve"> (12)</w:t>
      </w:r>
      <w:r w:rsidRPr="00AC0E55">
        <w:rPr>
          <w:rFonts w:eastAsia="Calibri"/>
        </w:rPr>
        <w:t>. XX и XXI века — эра новых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технологий. Современные достижения в различных областях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науки. Век новых видов коммуникаций. Развитие науки и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техники в исторической перспективе. Великие изобретения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и открытия прошлого. Известные ученые и изобретатели.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XXI век — век глобальн</w:t>
      </w:r>
      <w:r w:rsidR="005B7CF9">
        <w:rPr>
          <w:rFonts w:eastAsia="Calibri"/>
        </w:rPr>
        <w:t>ой компьютеризации. Влияние ком</w:t>
      </w:r>
      <w:r w:rsidRPr="00AC0E55">
        <w:rPr>
          <w:rFonts w:eastAsia="Calibri"/>
        </w:rPr>
        <w:t>пьютерных технологий на жизнь человека. Стив Джобс —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 xml:space="preserve">человек-легенда мира </w:t>
      </w:r>
      <w:r w:rsidR="005B7CF9">
        <w:rPr>
          <w:rFonts w:eastAsia="Calibri"/>
        </w:rPr>
        <w:t>компьютеров. Альфред Нобель. Но</w:t>
      </w:r>
      <w:r w:rsidRPr="00AC0E55">
        <w:rPr>
          <w:rFonts w:eastAsia="Calibri"/>
        </w:rPr>
        <w:t xml:space="preserve">белевские лауреаты. Вклад российских ученых в </w:t>
      </w:r>
      <w:r w:rsidR="005B7CF9">
        <w:rPr>
          <w:rFonts w:eastAsia="Calibri"/>
        </w:rPr>
        <w:t>р</w:t>
      </w:r>
      <w:r w:rsidRPr="00AC0E55">
        <w:rPr>
          <w:rFonts w:eastAsia="Calibri"/>
        </w:rPr>
        <w:t>азвитие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научного прогресса. Коопе</w:t>
      </w:r>
      <w:r w:rsidR="005B7CF9">
        <w:rPr>
          <w:rFonts w:eastAsia="Calibri"/>
        </w:rPr>
        <w:t>рация различных государств в ре</w:t>
      </w:r>
      <w:r w:rsidRPr="00AC0E55">
        <w:rPr>
          <w:rFonts w:eastAsia="Calibri"/>
        </w:rPr>
        <w:t>шении научных и технол</w:t>
      </w:r>
      <w:r w:rsidR="005B7CF9">
        <w:rPr>
          <w:rFonts w:eastAsia="Calibri"/>
        </w:rPr>
        <w:t>огических проблем. Попытки прио</w:t>
      </w:r>
      <w:r w:rsidRPr="00AC0E55">
        <w:rPr>
          <w:rFonts w:eastAsia="Calibri"/>
        </w:rPr>
        <w:t>становить развитие научной мысли и прогресса в отдельном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регионе — американские эмиши (the Amish). Интернет —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один из основных источников информации наших дней.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  <w:lang w:val="en-US"/>
        </w:rPr>
      </w:pPr>
      <w:r w:rsidRPr="00AC0E55">
        <w:rPr>
          <w:rFonts w:eastAsia="Calibri"/>
          <w:lang w:val="en-US"/>
        </w:rPr>
        <w:t xml:space="preserve">4. </w:t>
      </w:r>
      <w:r w:rsidRPr="00AC0E55">
        <w:rPr>
          <w:rFonts w:eastAsia="Calibri"/>
        </w:rPr>
        <w:t>Шаги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к</w:t>
      </w:r>
      <w:r w:rsidRPr="00AC0E55">
        <w:rPr>
          <w:rFonts w:eastAsia="Calibri"/>
          <w:lang w:val="en-US"/>
        </w:rPr>
        <w:t xml:space="preserve"> </w:t>
      </w:r>
      <w:r w:rsidRPr="00AC0E55">
        <w:rPr>
          <w:rFonts w:eastAsia="Calibri"/>
        </w:rPr>
        <w:t>будущему</w:t>
      </w:r>
      <w:r w:rsidRPr="00AC0E55">
        <w:rPr>
          <w:rFonts w:eastAsia="Calibri"/>
          <w:lang w:val="en-US"/>
        </w:rPr>
        <w:t>. (Steps to the Future.)</w:t>
      </w:r>
    </w:p>
    <w:p w:rsidR="00AC0E55" w:rsidRPr="00AC0E55" w:rsidRDefault="00AC0E55" w:rsidP="00B60F2F">
      <w:pPr>
        <w:tabs>
          <w:tab w:val="left" w:pos="0"/>
        </w:tabs>
        <w:ind w:firstLine="709"/>
        <w:jc w:val="both"/>
        <w:rPr>
          <w:rFonts w:eastAsia="Calibri"/>
        </w:rPr>
      </w:pPr>
      <w:r w:rsidRPr="00AC0E55">
        <w:rPr>
          <w:rFonts w:eastAsia="Calibri"/>
        </w:rPr>
        <w:t xml:space="preserve">Процесс глобализации </w:t>
      </w:r>
      <w:r w:rsidR="005B7CF9">
        <w:rPr>
          <w:rFonts w:eastAsia="Calibri"/>
        </w:rPr>
        <w:t>в современном мире, угроза поте</w:t>
      </w:r>
      <w:r w:rsidRPr="00AC0E55">
        <w:rPr>
          <w:rFonts w:eastAsia="Calibri"/>
        </w:rPr>
        <w:t>ри национальной идентичности. Угроза распространения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монокультуры во всех частях света. Место роботов и иных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механических «помощни</w:t>
      </w:r>
      <w:r w:rsidR="005B7CF9">
        <w:rPr>
          <w:rFonts w:eastAsia="Calibri"/>
        </w:rPr>
        <w:t>ков» человека в обществе будуще</w:t>
      </w:r>
      <w:r w:rsidRPr="00AC0E55">
        <w:rPr>
          <w:rFonts w:eastAsia="Calibri"/>
        </w:rPr>
        <w:t>го. Угрозы и основные п</w:t>
      </w:r>
      <w:r w:rsidR="005B7CF9">
        <w:rPr>
          <w:rFonts w:eastAsia="Calibri"/>
        </w:rPr>
        <w:t>роблемы в обществе будущих поко</w:t>
      </w:r>
      <w:r w:rsidRPr="00AC0E55">
        <w:rPr>
          <w:rFonts w:eastAsia="Calibri"/>
        </w:rPr>
        <w:t>лений</w:t>
      </w:r>
      <w:r w:rsidR="00035BF3">
        <w:rPr>
          <w:rFonts w:eastAsia="Calibri"/>
        </w:rPr>
        <w:t xml:space="preserve"> (10)</w:t>
      </w:r>
      <w:r w:rsidRPr="00AC0E55">
        <w:rPr>
          <w:rFonts w:eastAsia="Calibri"/>
        </w:rPr>
        <w:t>. Пути решения насущных проблем нашего века, их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возможное влияние на жизнь по</w:t>
      </w:r>
      <w:r w:rsidR="005B7CF9">
        <w:rPr>
          <w:rFonts w:eastAsia="Calibri"/>
        </w:rPr>
        <w:t>следующих поколений. Фак</w:t>
      </w:r>
      <w:r w:rsidRPr="00AC0E55">
        <w:rPr>
          <w:rFonts w:eastAsia="Calibri"/>
        </w:rPr>
        <w:t>ты проникновения элементов культуры в культурный фонд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иных народов. Будущее национальных культур. Освоение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космического пространства, кооперация государств в этом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процессе</w:t>
      </w:r>
      <w:r w:rsidR="00035BF3">
        <w:rPr>
          <w:rFonts w:eastAsia="Calibri"/>
        </w:rPr>
        <w:t xml:space="preserve"> (6)</w:t>
      </w:r>
      <w:r w:rsidRPr="00AC0E55">
        <w:rPr>
          <w:rFonts w:eastAsia="Calibri"/>
        </w:rPr>
        <w:t>. Возникновение и развитие космического туризма.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Возможные пути развития транспорта, городов, образования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в будущем. Экологическ</w:t>
      </w:r>
      <w:r w:rsidR="005B7CF9">
        <w:rPr>
          <w:rFonts w:eastAsia="Calibri"/>
        </w:rPr>
        <w:t>ие проблемы ближайших лет. Взаи</w:t>
      </w:r>
      <w:r w:rsidRPr="00AC0E55">
        <w:rPr>
          <w:rFonts w:eastAsia="Calibri"/>
        </w:rPr>
        <w:t>моотношения между л</w:t>
      </w:r>
      <w:r w:rsidR="005B7CF9">
        <w:rPr>
          <w:rFonts w:eastAsia="Calibri"/>
        </w:rPr>
        <w:t xml:space="preserve">юдьми в обществе будущего, стиль жизни. </w:t>
      </w:r>
      <w:r w:rsidRPr="00AC0E55">
        <w:rPr>
          <w:rFonts w:eastAsia="Calibri"/>
        </w:rPr>
        <w:t>Молодежь и мир б</w:t>
      </w:r>
      <w:r w:rsidR="005B7CF9">
        <w:rPr>
          <w:rFonts w:eastAsia="Calibri"/>
        </w:rPr>
        <w:t>удущего</w:t>
      </w:r>
      <w:r w:rsidR="00035BF3">
        <w:rPr>
          <w:rFonts w:eastAsia="Calibri"/>
        </w:rPr>
        <w:t xml:space="preserve"> (8)</w:t>
      </w:r>
      <w:r w:rsidR="005B7CF9">
        <w:rPr>
          <w:rFonts w:eastAsia="Calibri"/>
        </w:rPr>
        <w:t>. Статус английского язы</w:t>
      </w:r>
      <w:r w:rsidRPr="00AC0E55">
        <w:rPr>
          <w:rFonts w:eastAsia="Calibri"/>
        </w:rPr>
        <w:t>ка в наши дни и обществе будущего. Возможные изменения</w:t>
      </w:r>
      <w:r w:rsidR="005B7CF9">
        <w:rPr>
          <w:rFonts w:eastAsia="Calibri"/>
        </w:rPr>
        <w:t xml:space="preserve"> </w:t>
      </w:r>
      <w:r w:rsidRPr="00AC0E55">
        <w:rPr>
          <w:rFonts w:eastAsia="Calibri"/>
        </w:rPr>
        <w:t>личности человека в обществе будущего.</w:t>
      </w:r>
    </w:p>
    <w:p w:rsidR="00FD54E4" w:rsidRPr="00FD54E4" w:rsidRDefault="00FD54E4" w:rsidP="00B60F2F">
      <w:pPr>
        <w:tabs>
          <w:tab w:val="left" w:pos="0"/>
        </w:tabs>
        <w:ind w:firstLine="709"/>
        <w:jc w:val="center"/>
        <w:rPr>
          <w:rFonts w:eastAsia="Calibri"/>
          <w:b/>
        </w:rPr>
      </w:pPr>
      <w:r w:rsidRPr="00FD54E4">
        <w:rPr>
          <w:rFonts w:eastAsia="Calibri"/>
          <w:b/>
        </w:rPr>
        <w:lastRenderedPageBreak/>
        <w:t>3. Тематическ</w:t>
      </w:r>
      <w:r w:rsidR="00686CBA">
        <w:rPr>
          <w:rFonts w:eastAsia="Calibri"/>
          <w:b/>
        </w:rPr>
        <w:t>ое</w:t>
      </w:r>
      <w:r w:rsidRPr="00FD54E4">
        <w:rPr>
          <w:rFonts w:eastAsia="Calibri"/>
          <w:b/>
        </w:rPr>
        <w:t xml:space="preserve"> планирование</w:t>
      </w:r>
    </w:p>
    <w:p w:rsidR="00FD54E4" w:rsidRDefault="00FD54E4" w:rsidP="00B60F2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u w:val="single"/>
        </w:rPr>
      </w:pPr>
    </w:p>
    <w:p w:rsidR="00FD54E4" w:rsidRDefault="00FD54E4" w:rsidP="00B60F2F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Согласно учебному плану МБОУ гимназии №44, п</w:t>
      </w:r>
      <w:r w:rsidRPr="00A0433D">
        <w:rPr>
          <w:rFonts w:eastAsia="Calibri"/>
        </w:rPr>
        <w:t xml:space="preserve">рограмма по английскому языку при изучении курса на базовом уровне составлена из расчета </w:t>
      </w:r>
      <w:r>
        <w:rPr>
          <w:rFonts w:eastAsia="Calibri"/>
        </w:rPr>
        <w:t>3</w:t>
      </w:r>
      <w:r w:rsidRPr="00A0433D">
        <w:rPr>
          <w:rFonts w:eastAsia="Calibri"/>
        </w:rPr>
        <w:t xml:space="preserve"> учебных часа в неделю (2</w:t>
      </w:r>
      <w:r>
        <w:rPr>
          <w:rFonts w:eastAsia="Calibri"/>
        </w:rPr>
        <w:t>04</w:t>
      </w:r>
      <w:r w:rsidRPr="00A0433D">
        <w:rPr>
          <w:rFonts w:eastAsia="Calibri"/>
        </w:rPr>
        <w:t xml:space="preserve"> учебных часа за 2 года, 1</w:t>
      </w:r>
      <w:r>
        <w:rPr>
          <w:rFonts w:eastAsia="Calibri"/>
        </w:rPr>
        <w:t>02 часа</w:t>
      </w:r>
      <w:r w:rsidRPr="00A0433D">
        <w:rPr>
          <w:rFonts w:eastAsia="Calibri"/>
        </w:rPr>
        <w:t xml:space="preserve"> в год).</w:t>
      </w:r>
      <w:r w:rsidRPr="00A0433D">
        <w:t xml:space="preserve"> </w:t>
      </w:r>
      <w:r w:rsidRPr="00A0433D">
        <w:rPr>
          <w:rFonts w:eastAsia="Calibri"/>
        </w:rPr>
        <w:t>Содержание программы полностью соответствует требованиям Федерального государственного образ</w:t>
      </w:r>
      <w:r w:rsidR="00686CBA">
        <w:rPr>
          <w:rFonts w:eastAsia="Calibri"/>
        </w:rPr>
        <w:t xml:space="preserve">овательного стандарта среднего </w:t>
      </w:r>
      <w:r w:rsidRPr="00A0433D">
        <w:rPr>
          <w:rFonts w:eastAsia="Calibri"/>
        </w:rPr>
        <w:t>общего образования. В соответствии с учебным планом курсу английского языка старшей школы предшествует курс английского языка основной школы.</w:t>
      </w:r>
    </w:p>
    <w:p w:rsidR="00B60F2F" w:rsidRPr="00A0433D" w:rsidRDefault="00B60F2F" w:rsidP="00B60F2F">
      <w:pPr>
        <w:tabs>
          <w:tab w:val="left" w:pos="0"/>
        </w:tabs>
        <w:ind w:firstLine="709"/>
        <w:rPr>
          <w:rFonts w:eastAsia="Calibri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985"/>
        <w:gridCol w:w="1701"/>
      </w:tblGrid>
      <w:tr w:rsidR="007C39F5" w:rsidRPr="00A0433D" w:rsidTr="00B60F2F">
        <w:tc>
          <w:tcPr>
            <w:tcW w:w="4111" w:type="dxa"/>
          </w:tcPr>
          <w:p w:rsidR="007C39F5" w:rsidRPr="00A0433D" w:rsidRDefault="007C39F5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rPr>
                <w:lang w:eastAsia="ru-RU"/>
              </w:rPr>
            </w:pPr>
            <w:r w:rsidRPr="00A0433D">
              <w:rPr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7C39F5" w:rsidRPr="00A0433D" w:rsidRDefault="007C39F5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b/>
                <w:lang w:eastAsia="ru-RU"/>
              </w:rPr>
            </w:pPr>
            <w:r w:rsidRPr="00A0433D">
              <w:rPr>
                <w:b/>
                <w:lang w:eastAsia="ru-RU"/>
              </w:rPr>
              <w:t>10</w:t>
            </w:r>
          </w:p>
        </w:tc>
        <w:tc>
          <w:tcPr>
            <w:tcW w:w="1701" w:type="dxa"/>
          </w:tcPr>
          <w:p w:rsidR="007C39F5" w:rsidRPr="00A0433D" w:rsidRDefault="007C39F5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b/>
                <w:lang w:eastAsia="ru-RU"/>
              </w:rPr>
            </w:pPr>
            <w:r w:rsidRPr="00A0433D">
              <w:rPr>
                <w:b/>
                <w:lang w:eastAsia="ru-RU"/>
              </w:rPr>
              <w:t>11</w:t>
            </w:r>
          </w:p>
        </w:tc>
      </w:tr>
      <w:tr w:rsidR="007C39F5" w:rsidRPr="00A0433D" w:rsidTr="00B60F2F">
        <w:tc>
          <w:tcPr>
            <w:tcW w:w="4111" w:type="dxa"/>
          </w:tcPr>
          <w:p w:rsidR="007C39F5" w:rsidRPr="00A0433D" w:rsidRDefault="007C39F5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rPr>
                <w:lang w:eastAsia="ru-RU"/>
              </w:rPr>
            </w:pPr>
            <w:r w:rsidRPr="00A0433D">
              <w:rPr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</w:tcPr>
          <w:p w:rsidR="007C39F5" w:rsidRPr="00A0433D" w:rsidRDefault="00684C72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7C39F5" w:rsidRPr="00A0433D" w:rsidRDefault="00684C72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C39F5" w:rsidRPr="00A0433D" w:rsidTr="00B60F2F">
        <w:tc>
          <w:tcPr>
            <w:tcW w:w="4111" w:type="dxa"/>
          </w:tcPr>
          <w:p w:rsidR="007C39F5" w:rsidRPr="00A0433D" w:rsidRDefault="007C39F5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rPr>
                <w:lang w:eastAsia="ru-RU"/>
              </w:rPr>
            </w:pPr>
            <w:r w:rsidRPr="00A0433D">
              <w:rPr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7C39F5" w:rsidRPr="00A0433D" w:rsidRDefault="00684C72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701" w:type="dxa"/>
          </w:tcPr>
          <w:p w:rsidR="007C39F5" w:rsidRPr="00A0433D" w:rsidRDefault="00684C72" w:rsidP="00B60F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</w:tbl>
    <w:p w:rsidR="001D54D6" w:rsidRPr="00A0433D" w:rsidRDefault="001D54D6" w:rsidP="00B60F2F">
      <w:pPr>
        <w:tabs>
          <w:tab w:val="left" w:pos="0"/>
        </w:tabs>
        <w:autoSpaceDE w:val="0"/>
        <w:autoSpaceDN w:val="0"/>
        <w:adjustRightInd w:val="0"/>
        <w:ind w:firstLine="709"/>
        <w:rPr>
          <w:lang w:eastAsia="ru-RU"/>
        </w:rPr>
      </w:pPr>
    </w:p>
    <w:p w:rsidR="00D45834" w:rsidRPr="00A0433D" w:rsidRDefault="00D45834" w:rsidP="00B60F2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A0433D">
        <w:rPr>
          <w:lang w:eastAsia="ru-RU"/>
        </w:rPr>
        <w:t>Количество контрольных работ:</w:t>
      </w:r>
      <w:r w:rsidR="000C46D8" w:rsidRPr="00A0433D">
        <w:rPr>
          <w:lang w:eastAsia="ru-RU"/>
        </w:rPr>
        <w:t xml:space="preserve">    </w:t>
      </w:r>
      <w:r w:rsidR="00A53897">
        <w:rPr>
          <w:lang w:eastAsia="ru-RU"/>
        </w:rPr>
        <w:t xml:space="preserve">       </w:t>
      </w:r>
      <w:r w:rsidR="000C46D8" w:rsidRPr="00A0433D">
        <w:rPr>
          <w:lang w:eastAsia="ru-RU"/>
        </w:rPr>
        <w:t xml:space="preserve">  10 класс-</w:t>
      </w:r>
      <w:r w:rsidR="00D200B3" w:rsidRPr="00A0433D">
        <w:rPr>
          <w:lang w:eastAsia="ru-RU"/>
        </w:rPr>
        <w:t xml:space="preserve"> </w:t>
      </w:r>
      <w:r w:rsidR="00A53897">
        <w:rPr>
          <w:lang w:eastAsia="ru-RU"/>
        </w:rPr>
        <w:t xml:space="preserve">8  </w:t>
      </w:r>
      <w:r w:rsidR="000C46D8" w:rsidRPr="00A0433D">
        <w:rPr>
          <w:lang w:eastAsia="ru-RU"/>
        </w:rPr>
        <w:t xml:space="preserve">            11 класс-</w:t>
      </w:r>
      <w:r w:rsidR="00D200B3" w:rsidRPr="00A0433D">
        <w:rPr>
          <w:lang w:eastAsia="ru-RU"/>
        </w:rPr>
        <w:t xml:space="preserve"> </w:t>
      </w:r>
      <w:r w:rsidR="000C46D8" w:rsidRPr="00A0433D">
        <w:rPr>
          <w:lang w:eastAsia="ru-RU"/>
        </w:rPr>
        <w:t>8</w:t>
      </w:r>
    </w:p>
    <w:p w:rsidR="00035BF3" w:rsidRDefault="00035BF3" w:rsidP="00B60F2F">
      <w:pPr>
        <w:tabs>
          <w:tab w:val="left" w:pos="0"/>
          <w:tab w:val="left" w:pos="1620"/>
        </w:tabs>
        <w:spacing w:line="360" w:lineRule="auto"/>
        <w:ind w:firstLine="709"/>
        <w:jc w:val="center"/>
        <w:rPr>
          <w:b/>
          <w:bCs/>
        </w:rPr>
      </w:pPr>
    </w:p>
    <w:p w:rsidR="00A53897" w:rsidRDefault="00A53897" w:rsidP="00B60F2F">
      <w:pPr>
        <w:tabs>
          <w:tab w:val="left" w:pos="0"/>
          <w:tab w:val="left" w:pos="1620"/>
        </w:tabs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Таблица тематического распределения часов.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276"/>
        <w:gridCol w:w="1276"/>
        <w:gridCol w:w="1276"/>
        <w:gridCol w:w="1379"/>
        <w:gridCol w:w="38"/>
      </w:tblGrid>
      <w:tr w:rsidR="00A53897" w:rsidRPr="00A53897" w:rsidTr="00CD4FEB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 w:rsidRPr="00A53897">
              <w:rPr>
                <w:sz w:val="22"/>
                <w:szCs w:val="22"/>
                <w:lang w:eastAsia="ru-RU"/>
              </w:rPr>
              <w:t>Номер</w:t>
            </w:r>
          </w:p>
          <w:p w:rsidR="00A53897" w:rsidRPr="00A53897" w:rsidRDefault="004710D7" w:rsidP="004710D7">
            <w:pPr>
              <w:tabs>
                <w:tab w:val="left" w:pos="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 w:rsidRPr="00A53897">
              <w:rPr>
                <w:sz w:val="22"/>
                <w:szCs w:val="22"/>
                <w:lang w:eastAsia="ru-RU"/>
              </w:rPr>
              <w:t>Раздел и 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Кол-</w:t>
            </w:r>
            <w:r w:rsidRPr="00A53897">
              <w:rPr>
                <w:sz w:val="22"/>
                <w:szCs w:val="22"/>
                <w:lang w:eastAsia="ru-RU"/>
              </w:rPr>
              <w:t>во</w:t>
            </w:r>
          </w:p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часов по авторской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Кол-</w:t>
            </w:r>
            <w:r w:rsidRPr="00A53897">
              <w:rPr>
                <w:sz w:val="22"/>
                <w:szCs w:val="22"/>
                <w:lang w:eastAsia="ru-RU"/>
              </w:rPr>
              <w:t>во</w:t>
            </w:r>
          </w:p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часов по рабочей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Кол-</w:t>
            </w:r>
            <w:r w:rsidRPr="00A53897">
              <w:rPr>
                <w:sz w:val="22"/>
                <w:szCs w:val="22"/>
                <w:lang w:eastAsia="ru-RU"/>
              </w:rPr>
              <w:t>во</w:t>
            </w:r>
          </w:p>
          <w:p w:rsidR="00A53897" w:rsidRPr="00A53897" w:rsidRDefault="00A53897" w:rsidP="00B60F2F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часов по рабочей программе</w:t>
            </w:r>
          </w:p>
        </w:tc>
      </w:tr>
      <w:tr w:rsidR="00A53897" w:rsidTr="00CD4FEB">
        <w:trPr>
          <w:gridAfter w:val="1"/>
          <w:wAfter w:w="38" w:type="dxa"/>
          <w:trHeight w:val="2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97" w:rsidRDefault="00A53897" w:rsidP="00B60F2F">
            <w:pPr>
              <w:tabs>
                <w:tab w:val="left" w:pos="0"/>
              </w:tabs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897" w:rsidRDefault="00A53897" w:rsidP="00B60F2F">
            <w:pPr>
              <w:tabs>
                <w:tab w:val="left" w:pos="0"/>
              </w:tabs>
              <w:snapToGrid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97" w:rsidRPr="00A53897" w:rsidRDefault="00A53897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7" w:rsidRPr="00A53897" w:rsidRDefault="00A53897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7" w:rsidRPr="00A53897" w:rsidRDefault="00A53897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класс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7" w:rsidRPr="00A53897" w:rsidRDefault="00A53897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класс</w:t>
            </w:r>
          </w:p>
        </w:tc>
      </w:tr>
      <w:tr w:rsidR="00B74EAA" w:rsidTr="00CD4FEB">
        <w:trPr>
          <w:gridAfter w:val="1"/>
          <w:wAfter w:w="38" w:type="dxa"/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A752F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5389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EAA" w:rsidRPr="00AF43ED" w:rsidRDefault="00B74EAA" w:rsidP="00B60F2F">
            <w:pPr>
              <w:tabs>
                <w:tab w:val="left" w:pos="0"/>
              </w:tabs>
              <w:snapToGrid w:val="0"/>
              <w:rPr>
                <w:b/>
                <w:lang w:eastAsia="ru-RU"/>
              </w:rPr>
            </w:pPr>
            <w:r w:rsidRPr="00AF43ED">
              <w:rPr>
                <w:b/>
                <w:lang w:eastAsia="ru-RU"/>
              </w:rPr>
              <w:t>В гармонии с собой</w:t>
            </w:r>
            <w:r w:rsidR="00AF43ED" w:rsidRPr="00AF43ED">
              <w:rPr>
                <w:b/>
                <w:lang w:eastAsia="ru-RU"/>
              </w:rPr>
              <w:t>.</w:t>
            </w:r>
          </w:p>
          <w:p w:rsidR="00AF43ED" w:rsidRPr="00AF43ED" w:rsidRDefault="00AF43ED" w:rsidP="00B60F2F">
            <w:pPr>
              <w:tabs>
                <w:tab w:val="left" w:pos="0"/>
              </w:tabs>
              <w:snapToGrid w:val="0"/>
              <w:rPr>
                <w:sz w:val="22"/>
                <w:lang w:eastAsia="ru-RU"/>
              </w:rPr>
            </w:pPr>
            <w:r w:rsidRPr="00AE57A6">
              <w:rPr>
                <w:sz w:val="22"/>
                <w:lang w:eastAsia="ru-RU"/>
              </w:rPr>
              <w:t>Качества характера человека.</w:t>
            </w:r>
            <w:r>
              <w:rPr>
                <w:sz w:val="22"/>
                <w:lang w:eastAsia="ru-RU"/>
              </w:rPr>
              <w:t xml:space="preserve"> </w:t>
            </w:r>
            <w:r w:rsidRPr="00AE57A6">
              <w:rPr>
                <w:sz w:val="22"/>
                <w:lang w:eastAsia="ru-RU"/>
              </w:rPr>
              <w:t>Внешность</w:t>
            </w:r>
            <w:r>
              <w:rPr>
                <w:sz w:val="22"/>
                <w:lang w:eastAsia="ru-RU"/>
              </w:rPr>
              <w:t xml:space="preserve">. </w:t>
            </w:r>
            <w:r w:rsidRPr="00AF43ED">
              <w:rPr>
                <w:sz w:val="22"/>
                <w:lang w:eastAsia="ru-RU"/>
              </w:rPr>
              <w:t>Забота о собственном физическом и душевном состоянии.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AA" w:rsidRPr="00A53897" w:rsidRDefault="00B74EAA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Pr="00A53897" w:rsidRDefault="00B74EAA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Default="00B74EAA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Default="00B74EAA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74EAA" w:rsidTr="00CD4FEB">
        <w:trPr>
          <w:gridAfter w:val="1"/>
          <w:wAfter w:w="38" w:type="dxa"/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A752F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5389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EAA" w:rsidRPr="00AE57A6" w:rsidRDefault="00AF43ED" w:rsidP="00AF43ED">
            <w:pPr>
              <w:tabs>
                <w:tab w:val="left" w:pos="0"/>
              </w:tabs>
              <w:snapToGrid w:val="0"/>
              <w:rPr>
                <w:sz w:val="22"/>
                <w:lang w:eastAsia="ru-RU"/>
              </w:rPr>
            </w:pPr>
            <w:r w:rsidRPr="00AF43ED">
              <w:rPr>
                <w:b/>
                <w:sz w:val="22"/>
                <w:lang w:eastAsia="ru-RU"/>
              </w:rPr>
              <w:t>В гармонии с другими.</w:t>
            </w:r>
            <w:r w:rsidRPr="00AF43ED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В</w:t>
            </w:r>
            <w:r w:rsidRPr="00AF43ED">
              <w:rPr>
                <w:sz w:val="22"/>
                <w:lang w:eastAsia="ru-RU"/>
              </w:rPr>
              <w:t>заимопонимание в семье, взаимопонимание в обществе.</w:t>
            </w:r>
            <w:r>
              <w:rPr>
                <w:sz w:val="22"/>
                <w:szCs w:val="22"/>
                <w:lang w:eastAsia="ru-RU"/>
              </w:rPr>
              <w:t xml:space="preserve"> Семейная атмосфера. Семейные обязанности.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AA" w:rsidRPr="00A53897" w:rsidRDefault="007F6F1B" w:rsidP="009832C1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Pr="00A53897" w:rsidRDefault="007F6F1B" w:rsidP="004A6943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Default="007F6F1B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A" w:rsidRDefault="00B74EAA" w:rsidP="00B60F2F">
            <w:pPr>
              <w:tabs>
                <w:tab w:val="left" w:pos="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74EAA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A752F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5389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EAA" w:rsidRDefault="00AF43ED" w:rsidP="00AF43ED">
            <w:pPr>
              <w:tabs>
                <w:tab w:val="left" w:pos="0"/>
              </w:tabs>
              <w:snapToGrid w:val="0"/>
              <w:rPr>
                <w:b/>
                <w:sz w:val="22"/>
                <w:lang w:eastAsia="ru-RU"/>
              </w:rPr>
            </w:pPr>
            <w:r w:rsidRPr="00AF43ED">
              <w:rPr>
                <w:b/>
                <w:sz w:val="22"/>
                <w:lang w:eastAsia="ru-RU"/>
              </w:rPr>
              <w:t>В гармонии с природой.</w:t>
            </w:r>
          </w:p>
          <w:p w:rsidR="00AF43ED" w:rsidRPr="00A53897" w:rsidRDefault="00AF43ED" w:rsidP="00AF43ED">
            <w:pPr>
              <w:tabs>
                <w:tab w:val="left" w:pos="0"/>
              </w:tabs>
              <w:snapToGrid w:val="0"/>
              <w:rPr>
                <w:b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Человек и природа. Проблемы загрязнения окружающей среды. Жизнь в городе (плюсы и минусы). Жизнь за городом (плюсы и минусы).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B74EAA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74EAA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3A393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EAA" w:rsidRDefault="00AF43ED" w:rsidP="00AF43ED">
            <w:pPr>
              <w:tabs>
                <w:tab w:val="left" w:pos="0"/>
              </w:tabs>
              <w:snapToGrid w:val="0"/>
              <w:rPr>
                <w:b/>
                <w:sz w:val="22"/>
                <w:lang w:eastAsia="ru-RU"/>
              </w:rPr>
            </w:pPr>
            <w:r w:rsidRPr="00AF43ED">
              <w:rPr>
                <w:b/>
                <w:sz w:val="22"/>
                <w:lang w:eastAsia="ru-RU"/>
              </w:rPr>
              <w:t>В гармонии с миром</w:t>
            </w:r>
            <w:r>
              <w:rPr>
                <w:b/>
                <w:sz w:val="22"/>
                <w:lang w:eastAsia="ru-RU"/>
              </w:rPr>
              <w:t>.</w:t>
            </w:r>
          </w:p>
          <w:p w:rsidR="00AF43ED" w:rsidRDefault="00AF43ED" w:rsidP="00AF43ED">
            <w:pPr>
              <w:tabs>
                <w:tab w:val="left" w:pos="0"/>
              </w:tabs>
              <w:snapToGrid w:val="0"/>
              <w:rPr>
                <w:b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Путешествия по родной стране и за рубежом. Поведение в незнакомом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A" w:rsidRPr="00A53897" w:rsidRDefault="00B74EAA" w:rsidP="00A024B8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Default="007F6F1B" w:rsidP="00A024B8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Default="00B74EAA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74EAA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3A393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EAA" w:rsidRDefault="00AF43ED" w:rsidP="00B60F2F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AF43ED">
              <w:rPr>
                <w:rFonts w:eastAsia="Calibri"/>
                <w:b/>
              </w:rPr>
              <w:t>Шаги в карьере</w:t>
            </w:r>
            <w:r>
              <w:rPr>
                <w:rFonts w:eastAsia="Calibri"/>
                <w:b/>
              </w:rPr>
              <w:t>.</w:t>
            </w:r>
          </w:p>
          <w:p w:rsidR="00AF43ED" w:rsidRPr="00AF43ED" w:rsidRDefault="00AF43ED" w:rsidP="00AF43ED">
            <w:pPr>
              <w:tabs>
                <w:tab w:val="left" w:pos="0"/>
              </w:tabs>
              <w:rPr>
                <w:b/>
                <w:sz w:val="22"/>
                <w:szCs w:val="22"/>
                <w:lang w:eastAsia="ru-RU"/>
              </w:rPr>
            </w:pPr>
            <w:r w:rsidRPr="00AF43ED">
              <w:rPr>
                <w:sz w:val="22"/>
                <w:szCs w:val="22"/>
                <w:lang w:eastAsia="ru-RU"/>
              </w:rPr>
              <w:t>Выбор будущей профессии</w:t>
            </w:r>
            <w:r>
              <w:rPr>
                <w:sz w:val="22"/>
                <w:szCs w:val="22"/>
                <w:lang w:eastAsia="ru-RU"/>
              </w:rPr>
              <w:t>. Образование в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B74EAA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3A393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F1B" w:rsidRPr="007F6F1B" w:rsidRDefault="007F6F1B" w:rsidP="00B60F2F">
            <w:pPr>
              <w:tabs>
                <w:tab w:val="left" w:pos="0"/>
              </w:tabs>
              <w:rPr>
                <w:b/>
                <w:sz w:val="22"/>
                <w:szCs w:val="22"/>
                <w:lang w:eastAsia="ru-RU"/>
              </w:rPr>
            </w:pPr>
            <w:r w:rsidRPr="007F6F1B">
              <w:rPr>
                <w:rFonts w:eastAsia="Calibri"/>
                <w:b/>
              </w:rPr>
              <w:t>Шаги к пониманию культуры</w:t>
            </w:r>
            <w:r>
              <w:rPr>
                <w:rFonts w:eastAsia="Calibri"/>
                <w:b/>
              </w:rPr>
              <w:t>.</w:t>
            </w:r>
          </w:p>
          <w:p w:rsidR="00B74EAA" w:rsidRPr="00A53897" w:rsidRDefault="007F6F1B" w:rsidP="007F6F1B">
            <w:pPr>
              <w:tabs>
                <w:tab w:val="left" w:pos="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Разнообразие культур. Традиции Великобритании и США. Литература и музыка в жизни человека. Изобразительное искусство. Архитектура.</w:t>
            </w:r>
            <w:r w:rsidRPr="00AF43ED">
              <w:rPr>
                <w:sz w:val="22"/>
                <w:szCs w:val="22"/>
                <w:lang w:eastAsia="ru-RU"/>
              </w:rPr>
              <w:t xml:space="preserve"> Театр и кино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854C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854C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</w:tr>
      <w:tr w:rsidR="00B74EAA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EAA" w:rsidRPr="00A53897" w:rsidRDefault="00B74EAA" w:rsidP="0092453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F1B" w:rsidRPr="007F6F1B" w:rsidRDefault="007F6F1B" w:rsidP="00B60F2F">
            <w:pPr>
              <w:tabs>
                <w:tab w:val="left" w:pos="0"/>
              </w:tabs>
              <w:rPr>
                <w:b/>
                <w:sz w:val="22"/>
                <w:szCs w:val="22"/>
                <w:lang w:eastAsia="ru-RU"/>
              </w:rPr>
            </w:pPr>
            <w:r w:rsidRPr="007F6F1B">
              <w:rPr>
                <w:rFonts w:eastAsia="Calibri"/>
                <w:b/>
              </w:rPr>
              <w:t>Шаги к эффективной коммуникации.</w:t>
            </w:r>
          </w:p>
          <w:p w:rsidR="00B74EAA" w:rsidRDefault="007F6F1B" w:rsidP="00035BF3">
            <w:pPr>
              <w:tabs>
                <w:tab w:val="left" w:pos="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Технический прогресс.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A" w:rsidRPr="00A53897" w:rsidRDefault="00B74EAA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A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7F6F1B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1B" w:rsidRPr="00A53897" w:rsidRDefault="007F6F1B" w:rsidP="0092453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F1B" w:rsidRPr="007F6F1B" w:rsidRDefault="007F6F1B" w:rsidP="008D0312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7F6F1B">
              <w:rPr>
                <w:rFonts w:eastAsia="Calibri"/>
                <w:b/>
              </w:rPr>
              <w:t>Шаги к будущему.</w:t>
            </w:r>
          </w:p>
          <w:p w:rsidR="007F6F1B" w:rsidRPr="00AF43ED" w:rsidRDefault="00035BF3" w:rsidP="008D0312">
            <w:pPr>
              <w:tabs>
                <w:tab w:val="left" w:pos="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Основные проблемы в обществе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будущих поколений. </w:t>
            </w:r>
            <w:r w:rsidR="007F6F1B" w:rsidRPr="007F6F1B">
              <w:rPr>
                <w:rFonts w:eastAsia="Calibri"/>
                <w:sz w:val="22"/>
              </w:rPr>
              <w:t>Освоение космического пространства</w:t>
            </w:r>
            <w:r w:rsidR="007F6F1B">
              <w:rPr>
                <w:rFonts w:eastAsia="Calibri"/>
                <w:sz w:val="22"/>
              </w:rPr>
              <w:t xml:space="preserve">. </w:t>
            </w:r>
            <w:r w:rsidR="007F6F1B" w:rsidRPr="007F6F1B">
              <w:rPr>
                <w:rFonts w:eastAsia="Calibri"/>
                <w:sz w:val="22"/>
              </w:rPr>
              <w:t>Молодежь и мир будущего</w:t>
            </w:r>
            <w:r w:rsidR="007F6F1B">
              <w:rPr>
                <w:rFonts w:eastAsia="Calibri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1B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Pr="00A53897" w:rsidRDefault="007854C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Default="007F6F1B" w:rsidP="00D332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Pr="00A53897" w:rsidRDefault="007854C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7F6F1B" w:rsidTr="00CD4FEB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1B" w:rsidRDefault="007F6F1B" w:rsidP="00B60F2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F1B" w:rsidRDefault="007F6F1B" w:rsidP="00B60F2F">
            <w:pPr>
              <w:tabs>
                <w:tab w:val="left" w:pos="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1B" w:rsidRPr="00A53897" w:rsidRDefault="007F6F1B" w:rsidP="007F6F1B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B" w:rsidRPr="00A53897" w:rsidRDefault="007F6F1B" w:rsidP="00A024B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</w:tr>
    </w:tbl>
    <w:p w:rsidR="00A53897" w:rsidRDefault="00A53897" w:rsidP="004710D7">
      <w:pPr>
        <w:tabs>
          <w:tab w:val="left" w:pos="0"/>
          <w:tab w:val="left" w:pos="1620"/>
        </w:tabs>
        <w:spacing w:line="360" w:lineRule="auto"/>
        <w:ind w:firstLine="709"/>
        <w:jc w:val="center"/>
        <w:rPr>
          <w:b/>
          <w:bCs/>
        </w:rPr>
      </w:pPr>
    </w:p>
    <w:p w:rsidR="00041282" w:rsidRDefault="00041282" w:rsidP="004710D7">
      <w:pPr>
        <w:tabs>
          <w:tab w:val="left" w:pos="0"/>
          <w:tab w:val="left" w:pos="1620"/>
        </w:tabs>
        <w:spacing w:line="360" w:lineRule="auto"/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6"/>
        <w:tblW w:w="10173" w:type="dxa"/>
        <w:tblLook w:val="00A0" w:firstRow="1" w:lastRow="0" w:firstColumn="1" w:lastColumn="0" w:noHBand="0" w:noVBand="0"/>
      </w:tblPr>
      <w:tblGrid>
        <w:gridCol w:w="4361"/>
        <w:gridCol w:w="1701"/>
        <w:gridCol w:w="4111"/>
      </w:tblGrid>
      <w:tr w:rsidR="00041282" w:rsidRPr="0008760A" w:rsidTr="00041282">
        <w:trPr>
          <w:trHeight w:val="274"/>
        </w:trPr>
        <w:tc>
          <w:tcPr>
            <w:tcW w:w="4361" w:type="dxa"/>
          </w:tcPr>
          <w:p w:rsidR="00041282" w:rsidRPr="00770021" w:rsidRDefault="00041282" w:rsidP="00AE57A6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041282" w:rsidRPr="00770021" w:rsidRDefault="00041282" w:rsidP="00AE57A6">
            <w:pPr>
              <w:shd w:val="clear" w:color="auto" w:fill="FFFFFF"/>
              <w:ind w:left="79"/>
            </w:pPr>
            <w:r w:rsidRPr="00770021">
              <w:t xml:space="preserve">        СОГЛАСОВАНО</w:t>
            </w:r>
          </w:p>
          <w:p w:rsidR="00041282" w:rsidRDefault="00041282" w:rsidP="00AE57A6">
            <w:pPr>
              <w:shd w:val="clear" w:color="auto" w:fill="FFFFFF"/>
              <w:ind w:left="79"/>
            </w:pPr>
            <w:r w:rsidRPr="00770021">
              <w:t xml:space="preserve">Протокол заседания </w:t>
            </w:r>
          </w:p>
          <w:p w:rsidR="00041282" w:rsidRDefault="00041282" w:rsidP="00AE57A6">
            <w:pPr>
              <w:shd w:val="clear" w:color="auto" w:fill="FFFFFF"/>
              <w:ind w:left="79"/>
            </w:pPr>
            <w:r w:rsidRPr="00770021">
              <w:t>методического объединения</w:t>
            </w:r>
          </w:p>
          <w:p w:rsidR="00041282" w:rsidRDefault="00041282" w:rsidP="00AE57A6">
            <w:pPr>
              <w:shd w:val="clear" w:color="auto" w:fill="FFFFFF"/>
              <w:ind w:left="79"/>
            </w:pPr>
            <w:r w:rsidRPr="00770021">
              <w:t xml:space="preserve">учителей </w:t>
            </w:r>
            <w:r>
              <w:t xml:space="preserve">английского языка </w:t>
            </w:r>
          </w:p>
          <w:p w:rsidR="00041282" w:rsidRPr="00770021" w:rsidRDefault="00041282" w:rsidP="00AE57A6">
            <w:pPr>
              <w:shd w:val="clear" w:color="auto" w:fill="FFFFFF"/>
              <w:ind w:left="79"/>
            </w:pPr>
            <w:r w:rsidRPr="00770021">
              <w:t>МБОУ гимназии № 44</w:t>
            </w:r>
          </w:p>
          <w:p w:rsidR="00041282" w:rsidRPr="00770021" w:rsidRDefault="00041282" w:rsidP="00AE57A6">
            <w:pPr>
              <w:shd w:val="clear" w:color="auto" w:fill="FFFFFF"/>
              <w:ind w:left="79"/>
            </w:pPr>
            <w:r>
              <w:t xml:space="preserve">от </w:t>
            </w:r>
            <w:r w:rsidRPr="00041282">
              <w:rPr>
                <w:u w:val="single"/>
              </w:rPr>
              <w:t>29 августа  2018</w:t>
            </w:r>
            <w:r w:rsidRPr="00770021">
              <w:t xml:space="preserve"> года № 1 </w:t>
            </w:r>
          </w:p>
          <w:p w:rsidR="00041282" w:rsidRPr="00770021" w:rsidRDefault="00041282" w:rsidP="00AE57A6">
            <w:pPr>
              <w:shd w:val="clear" w:color="auto" w:fill="FFFFFF"/>
            </w:pPr>
            <w:r w:rsidRPr="00770021">
              <w:t xml:space="preserve"> _______________   </w:t>
            </w:r>
            <w:r>
              <w:t>Ю.С. Цормудян</w:t>
            </w:r>
          </w:p>
          <w:p w:rsidR="00041282" w:rsidRPr="00770021" w:rsidRDefault="00041282" w:rsidP="00AE57A6">
            <w:pPr>
              <w:shd w:val="clear" w:color="auto" w:fill="FFFFFF"/>
              <w:ind w:left="79"/>
            </w:pPr>
          </w:p>
        </w:tc>
        <w:tc>
          <w:tcPr>
            <w:tcW w:w="1701" w:type="dxa"/>
          </w:tcPr>
          <w:p w:rsidR="00041282" w:rsidRPr="00770021" w:rsidRDefault="00041282" w:rsidP="00AE57A6">
            <w:pPr>
              <w:jc w:val="center"/>
            </w:pPr>
          </w:p>
        </w:tc>
        <w:tc>
          <w:tcPr>
            <w:tcW w:w="4111" w:type="dxa"/>
          </w:tcPr>
          <w:p w:rsidR="00041282" w:rsidRPr="00770021" w:rsidRDefault="00041282" w:rsidP="00AE57A6">
            <w:pPr>
              <w:shd w:val="clear" w:color="auto" w:fill="FFFFFF"/>
              <w:ind w:left="79"/>
              <w:jc w:val="center"/>
            </w:pPr>
          </w:p>
          <w:p w:rsidR="00041282" w:rsidRPr="00770021" w:rsidRDefault="00041282" w:rsidP="00AE57A6">
            <w:pPr>
              <w:shd w:val="clear" w:color="auto" w:fill="FFFFFF"/>
              <w:ind w:left="79"/>
              <w:jc w:val="center"/>
            </w:pPr>
            <w:r w:rsidRPr="00770021">
              <w:t>СОГЛАСОВАНО</w:t>
            </w:r>
          </w:p>
          <w:p w:rsidR="00041282" w:rsidRPr="00770021" w:rsidRDefault="00041282" w:rsidP="00AE57A6">
            <w:pPr>
              <w:shd w:val="clear" w:color="auto" w:fill="FFFFFF"/>
              <w:ind w:left="79"/>
              <w:jc w:val="center"/>
            </w:pPr>
            <w:r w:rsidRPr="00770021">
              <w:t xml:space="preserve">Заместитель директора по УМР </w:t>
            </w:r>
          </w:p>
          <w:p w:rsidR="00041282" w:rsidRPr="00770021" w:rsidRDefault="00041282" w:rsidP="00AE57A6">
            <w:pPr>
              <w:shd w:val="clear" w:color="auto" w:fill="FFFFFF"/>
            </w:pPr>
            <w:r w:rsidRPr="00770021">
              <w:t xml:space="preserve">        </w:t>
            </w:r>
          </w:p>
          <w:p w:rsidR="00041282" w:rsidRPr="00770021" w:rsidRDefault="00041282" w:rsidP="00AE57A6">
            <w:pPr>
              <w:shd w:val="clear" w:color="auto" w:fill="FFFFFF"/>
            </w:pPr>
            <w:r w:rsidRPr="00770021">
              <w:t xml:space="preserve">      ______________  </w:t>
            </w:r>
            <w:r>
              <w:t>Беликова М.В</w:t>
            </w:r>
            <w:r w:rsidRPr="00770021">
              <w:t>.</w:t>
            </w:r>
          </w:p>
          <w:p w:rsidR="00041282" w:rsidRPr="00770021" w:rsidRDefault="00041282" w:rsidP="00AE57A6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770021">
              <w:rPr>
                <w:sz w:val="16"/>
                <w:szCs w:val="16"/>
              </w:rPr>
              <w:t xml:space="preserve">                         </w:t>
            </w:r>
          </w:p>
          <w:p w:rsidR="00041282" w:rsidRPr="00770021" w:rsidRDefault="00041282" w:rsidP="00041282">
            <w:pPr>
              <w:shd w:val="clear" w:color="auto" w:fill="FFFFFF"/>
              <w:ind w:left="79"/>
            </w:pPr>
            <w:r w:rsidRPr="00770021">
              <w:t xml:space="preserve">     __________________ 201</w:t>
            </w:r>
            <w:r>
              <w:t>8</w:t>
            </w:r>
            <w:r w:rsidRPr="00770021">
              <w:t xml:space="preserve"> года</w:t>
            </w:r>
          </w:p>
        </w:tc>
      </w:tr>
    </w:tbl>
    <w:p w:rsidR="00041282" w:rsidRDefault="00041282" w:rsidP="004710D7">
      <w:pPr>
        <w:tabs>
          <w:tab w:val="left" w:pos="0"/>
          <w:tab w:val="left" w:pos="1620"/>
        </w:tabs>
        <w:spacing w:line="360" w:lineRule="auto"/>
        <w:ind w:firstLine="709"/>
        <w:jc w:val="center"/>
        <w:rPr>
          <w:b/>
          <w:bCs/>
        </w:rPr>
      </w:pPr>
    </w:p>
    <w:sectPr w:rsidR="00041282" w:rsidSect="00B60F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4A" w:rsidRDefault="0022734A" w:rsidP="004A0803">
      <w:r>
        <w:separator/>
      </w:r>
    </w:p>
  </w:endnote>
  <w:endnote w:type="continuationSeparator" w:id="0">
    <w:p w:rsidR="0022734A" w:rsidRDefault="0022734A" w:rsidP="004A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4A" w:rsidRDefault="0022734A" w:rsidP="004A0803">
      <w:r>
        <w:separator/>
      </w:r>
    </w:p>
  </w:footnote>
  <w:footnote w:type="continuationSeparator" w:id="0">
    <w:p w:rsidR="0022734A" w:rsidRDefault="0022734A" w:rsidP="004A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82F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7E3C2364"/>
    <w:lvl w:ilvl="0">
      <w:numFmt w:val="none"/>
      <w:pStyle w:val="1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20731E5C"/>
    <w:multiLevelType w:val="hybridMultilevel"/>
    <w:tmpl w:val="ECB8103C"/>
    <w:lvl w:ilvl="0" w:tplc="DE6092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3907E80"/>
    <w:multiLevelType w:val="hybridMultilevel"/>
    <w:tmpl w:val="714AA3EE"/>
    <w:lvl w:ilvl="0" w:tplc="DE6092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9333DB9"/>
    <w:multiLevelType w:val="hybridMultilevel"/>
    <w:tmpl w:val="36D60E0C"/>
    <w:lvl w:ilvl="0" w:tplc="DE6092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4A04334"/>
    <w:multiLevelType w:val="hybridMultilevel"/>
    <w:tmpl w:val="BDF4C3F6"/>
    <w:lvl w:ilvl="0" w:tplc="DE6092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7D673FA"/>
    <w:multiLevelType w:val="hybridMultilevel"/>
    <w:tmpl w:val="09D460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75692"/>
    <w:multiLevelType w:val="hybridMultilevel"/>
    <w:tmpl w:val="BBCAEE36"/>
    <w:lvl w:ilvl="0" w:tplc="DE609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B324FB"/>
    <w:multiLevelType w:val="hybridMultilevel"/>
    <w:tmpl w:val="C5FE1608"/>
    <w:lvl w:ilvl="0" w:tplc="1A9894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BF679F"/>
    <w:multiLevelType w:val="hybridMultilevel"/>
    <w:tmpl w:val="23C0CA02"/>
    <w:lvl w:ilvl="0" w:tplc="DE6092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90A34A1"/>
    <w:multiLevelType w:val="hybridMultilevel"/>
    <w:tmpl w:val="9FEA7AF4"/>
    <w:lvl w:ilvl="0" w:tplc="DE6092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D6"/>
    <w:rsid w:val="000110AE"/>
    <w:rsid w:val="000239FF"/>
    <w:rsid w:val="00035BF3"/>
    <w:rsid w:val="00037DF2"/>
    <w:rsid w:val="00041282"/>
    <w:rsid w:val="00052197"/>
    <w:rsid w:val="00097E55"/>
    <w:rsid w:val="000A3A35"/>
    <w:rsid w:val="000B3878"/>
    <w:rsid w:val="000B6C7F"/>
    <w:rsid w:val="000B6F0C"/>
    <w:rsid w:val="000C46D8"/>
    <w:rsid w:val="000C4DE5"/>
    <w:rsid w:val="000D086F"/>
    <w:rsid w:val="000D0BD9"/>
    <w:rsid w:val="000E2368"/>
    <w:rsid w:val="000F4994"/>
    <w:rsid w:val="00136DE8"/>
    <w:rsid w:val="00167928"/>
    <w:rsid w:val="00181CAD"/>
    <w:rsid w:val="001842EF"/>
    <w:rsid w:val="001C0B37"/>
    <w:rsid w:val="001D54D6"/>
    <w:rsid w:val="001E2D5E"/>
    <w:rsid w:val="001E32A2"/>
    <w:rsid w:val="001E7A87"/>
    <w:rsid w:val="001F2259"/>
    <w:rsid w:val="001F2C7D"/>
    <w:rsid w:val="002064CB"/>
    <w:rsid w:val="00213CFC"/>
    <w:rsid w:val="0022734A"/>
    <w:rsid w:val="00227BED"/>
    <w:rsid w:val="00235A41"/>
    <w:rsid w:val="002507D9"/>
    <w:rsid w:val="0025226B"/>
    <w:rsid w:val="00271B4C"/>
    <w:rsid w:val="002827A3"/>
    <w:rsid w:val="002A71CC"/>
    <w:rsid w:val="002B44D7"/>
    <w:rsid w:val="002B5053"/>
    <w:rsid w:val="002C5A3A"/>
    <w:rsid w:val="002D37FC"/>
    <w:rsid w:val="002D6D2F"/>
    <w:rsid w:val="002F3998"/>
    <w:rsid w:val="00305CD7"/>
    <w:rsid w:val="00306AF9"/>
    <w:rsid w:val="003119DC"/>
    <w:rsid w:val="00314423"/>
    <w:rsid w:val="00321BF5"/>
    <w:rsid w:val="00334CC7"/>
    <w:rsid w:val="003463FF"/>
    <w:rsid w:val="003709CF"/>
    <w:rsid w:val="0039175D"/>
    <w:rsid w:val="00393279"/>
    <w:rsid w:val="003A0E0A"/>
    <w:rsid w:val="003B5DC5"/>
    <w:rsid w:val="003C75EB"/>
    <w:rsid w:val="003D2D84"/>
    <w:rsid w:val="003E442B"/>
    <w:rsid w:val="003F0A01"/>
    <w:rsid w:val="00405558"/>
    <w:rsid w:val="00410105"/>
    <w:rsid w:val="00424CEB"/>
    <w:rsid w:val="004401D0"/>
    <w:rsid w:val="00444536"/>
    <w:rsid w:val="004710D7"/>
    <w:rsid w:val="004A0803"/>
    <w:rsid w:val="004A2FFC"/>
    <w:rsid w:val="004A4B88"/>
    <w:rsid w:val="004A6943"/>
    <w:rsid w:val="004B24B7"/>
    <w:rsid w:val="004D451F"/>
    <w:rsid w:val="00507AF1"/>
    <w:rsid w:val="00514CB6"/>
    <w:rsid w:val="00526CBC"/>
    <w:rsid w:val="005615BE"/>
    <w:rsid w:val="00582201"/>
    <w:rsid w:val="00584C07"/>
    <w:rsid w:val="00591E4C"/>
    <w:rsid w:val="005B76AA"/>
    <w:rsid w:val="005B7CF9"/>
    <w:rsid w:val="005C4FCF"/>
    <w:rsid w:val="005D4393"/>
    <w:rsid w:val="005D6003"/>
    <w:rsid w:val="005E2902"/>
    <w:rsid w:val="005F7280"/>
    <w:rsid w:val="00606CE5"/>
    <w:rsid w:val="0061253E"/>
    <w:rsid w:val="00623ECF"/>
    <w:rsid w:val="00644F5E"/>
    <w:rsid w:val="00650162"/>
    <w:rsid w:val="00684C72"/>
    <w:rsid w:val="00686CBA"/>
    <w:rsid w:val="006873D1"/>
    <w:rsid w:val="00687FF2"/>
    <w:rsid w:val="00695C88"/>
    <w:rsid w:val="006B00CE"/>
    <w:rsid w:val="006C3444"/>
    <w:rsid w:val="006C4393"/>
    <w:rsid w:val="006C66BF"/>
    <w:rsid w:val="006E2F6C"/>
    <w:rsid w:val="006E7FBE"/>
    <w:rsid w:val="007108FB"/>
    <w:rsid w:val="0071247A"/>
    <w:rsid w:val="00721286"/>
    <w:rsid w:val="00723F51"/>
    <w:rsid w:val="00727BE8"/>
    <w:rsid w:val="0076609E"/>
    <w:rsid w:val="00766257"/>
    <w:rsid w:val="00766779"/>
    <w:rsid w:val="00770021"/>
    <w:rsid w:val="00776AF6"/>
    <w:rsid w:val="007802B0"/>
    <w:rsid w:val="007854CB"/>
    <w:rsid w:val="007900D5"/>
    <w:rsid w:val="00790C54"/>
    <w:rsid w:val="00792644"/>
    <w:rsid w:val="0079367A"/>
    <w:rsid w:val="00794019"/>
    <w:rsid w:val="007B5E1B"/>
    <w:rsid w:val="007B6082"/>
    <w:rsid w:val="007C39F5"/>
    <w:rsid w:val="007E17C8"/>
    <w:rsid w:val="007F3592"/>
    <w:rsid w:val="007F6F1B"/>
    <w:rsid w:val="007F7D98"/>
    <w:rsid w:val="008063BD"/>
    <w:rsid w:val="00823BE4"/>
    <w:rsid w:val="00855DC7"/>
    <w:rsid w:val="00860C78"/>
    <w:rsid w:val="0087317E"/>
    <w:rsid w:val="008750B3"/>
    <w:rsid w:val="00875EC6"/>
    <w:rsid w:val="00887A64"/>
    <w:rsid w:val="008B0D40"/>
    <w:rsid w:val="008C1937"/>
    <w:rsid w:val="008D7402"/>
    <w:rsid w:val="008E41DD"/>
    <w:rsid w:val="00921433"/>
    <w:rsid w:val="00926B6E"/>
    <w:rsid w:val="00931E91"/>
    <w:rsid w:val="00953EC6"/>
    <w:rsid w:val="009631E4"/>
    <w:rsid w:val="00965061"/>
    <w:rsid w:val="00973226"/>
    <w:rsid w:val="009832C1"/>
    <w:rsid w:val="009A26D1"/>
    <w:rsid w:val="009C1AD2"/>
    <w:rsid w:val="009D1331"/>
    <w:rsid w:val="009E19DA"/>
    <w:rsid w:val="009F6E8B"/>
    <w:rsid w:val="00A024B8"/>
    <w:rsid w:val="00A0433D"/>
    <w:rsid w:val="00A17E74"/>
    <w:rsid w:val="00A21DC1"/>
    <w:rsid w:val="00A24220"/>
    <w:rsid w:val="00A53897"/>
    <w:rsid w:val="00A71A63"/>
    <w:rsid w:val="00A8103E"/>
    <w:rsid w:val="00AB6A9E"/>
    <w:rsid w:val="00AC0E55"/>
    <w:rsid w:val="00AE3A86"/>
    <w:rsid w:val="00AE57A6"/>
    <w:rsid w:val="00AF43ED"/>
    <w:rsid w:val="00B011CF"/>
    <w:rsid w:val="00B05874"/>
    <w:rsid w:val="00B150F1"/>
    <w:rsid w:val="00B242F3"/>
    <w:rsid w:val="00B331FC"/>
    <w:rsid w:val="00B40CD7"/>
    <w:rsid w:val="00B47915"/>
    <w:rsid w:val="00B53E1D"/>
    <w:rsid w:val="00B60F2F"/>
    <w:rsid w:val="00B61FF9"/>
    <w:rsid w:val="00B64F17"/>
    <w:rsid w:val="00B74EAA"/>
    <w:rsid w:val="00B94AD7"/>
    <w:rsid w:val="00BA602C"/>
    <w:rsid w:val="00BC3823"/>
    <w:rsid w:val="00BD593E"/>
    <w:rsid w:val="00BE1DD4"/>
    <w:rsid w:val="00BF5187"/>
    <w:rsid w:val="00BF52F2"/>
    <w:rsid w:val="00C36650"/>
    <w:rsid w:val="00C44008"/>
    <w:rsid w:val="00C731F2"/>
    <w:rsid w:val="00C8781B"/>
    <w:rsid w:val="00C905DE"/>
    <w:rsid w:val="00CA5313"/>
    <w:rsid w:val="00CC0162"/>
    <w:rsid w:val="00CD4FEB"/>
    <w:rsid w:val="00CD65E2"/>
    <w:rsid w:val="00CF19C3"/>
    <w:rsid w:val="00D000CE"/>
    <w:rsid w:val="00D00D40"/>
    <w:rsid w:val="00D017C6"/>
    <w:rsid w:val="00D01C3A"/>
    <w:rsid w:val="00D04E5B"/>
    <w:rsid w:val="00D200B3"/>
    <w:rsid w:val="00D322B2"/>
    <w:rsid w:val="00D34970"/>
    <w:rsid w:val="00D42023"/>
    <w:rsid w:val="00D45834"/>
    <w:rsid w:val="00D50400"/>
    <w:rsid w:val="00D66215"/>
    <w:rsid w:val="00D835F8"/>
    <w:rsid w:val="00D83FEC"/>
    <w:rsid w:val="00D91278"/>
    <w:rsid w:val="00D921E1"/>
    <w:rsid w:val="00D95F56"/>
    <w:rsid w:val="00DB2481"/>
    <w:rsid w:val="00DE168E"/>
    <w:rsid w:val="00DE4994"/>
    <w:rsid w:val="00DF017A"/>
    <w:rsid w:val="00E06142"/>
    <w:rsid w:val="00E366B0"/>
    <w:rsid w:val="00E500EF"/>
    <w:rsid w:val="00E62CC5"/>
    <w:rsid w:val="00E63E44"/>
    <w:rsid w:val="00E77AA2"/>
    <w:rsid w:val="00E91D70"/>
    <w:rsid w:val="00E93611"/>
    <w:rsid w:val="00EB0C13"/>
    <w:rsid w:val="00EB13A4"/>
    <w:rsid w:val="00EB52BE"/>
    <w:rsid w:val="00EF4A39"/>
    <w:rsid w:val="00EF6A97"/>
    <w:rsid w:val="00F17CF7"/>
    <w:rsid w:val="00F269BE"/>
    <w:rsid w:val="00F37F18"/>
    <w:rsid w:val="00F445B1"/>
    <w:rsid w:val="00F66466"/>
    <w:rsid w:val="00F67324"/>
    <w:rsid w:val="00F855B8"/>
    <w:rsid w:val="00F9210D"/>
    <w:rsid w:val="00F94E6A"/>
    <w:rsid w:val="00FA5BDB"/>
    <w:rsid w:val="00FC5D9B"/>
    <w:rsid w:val="00FC5F87"/>
    <w:rsid w:val="00FD04AB"/>
    <w:rsid w:val="00FD54E4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54D6"/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54D6"/>
    <w:pPr>
      <w:keepNext/>
      <w:keepLines/>
      <w:numPr>
        <w:numId w:val="1"/>
      </w:numPr>
      <w:overflowPunct w:val="0"/>
      <w:autoSpaceDE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1D54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D54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1D54D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D54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54D6"/>
    <w:rPr>
      <w:rFonts w:ascii="Cambria" w:hAnsi="Cambria"/>
      <w:b/>
      <w:color w:val="008080"/>
      <w:sz w:val="28"/>
      <w:lang w:eastAsia="zh-CN"/>
    </w:rPr>
  </w:style>
  <w:style w:type="character" w:customStyle="1" w:styleId="20">
    <w:name w:val="Заголовок 2 Знак"/>
    <w:link w:val="2"/>
    <w:semiHidden/>
    <w:locked/>
    <w:rsid w:val="001D54D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1D54D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0">
    <w:name w:val="Заголовок 5 Знак"/>
    <w:link w:val="5"/>
    <w:locked/>
    <w:rsid w:val="001D54D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D54D6"/>
    <w:rPr>
      <w:b/>
      <w:bCs/>
      <w:sz w:val="22"/>
      <w:szCs w:val="22"/>
      <w:lang w:val="ru-RU" w:eastAsia="ar-SA" w:bidi="ar-SA"/>
    </w:rPr>
  </w:style>
  <w:style w:type="paragraph" w:styleId="a4">
    <w:name w:val="Body Text Indent"/>
    <w:basedOn w:val="a0"/>
    <w:link w:val="a5"/>
    <w:rsid w:val="001D54D6"/>
    <w:pPr>
      <w:spacing w:line="360" w:lineRule="auto"/>
      <w:ind w:left="1413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locked/>
    <w:rsid w:val="001D54D6"/>
    <w:rPr>
      <w:sz w:val="28"/>
      <w:szCs w:val="24"/>
      <w:lang w:val="ru-RU" w:eastAsia="ar-SA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rsid w:val="001D54D6"/>
    <w:pPr>
      <w:spacing w:after="120"/>
    </w:p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locked/>
    <w:rsid w:val="001D54D6"/>
    <w:rPr>
      <w:sz w:val="24"/>
      <w:szCs w:val="24"/>
      <w:lang w:val="ru-RU" w:eastAsia="ar-SA" w:bidi="ar-SA"/>
    </w:rPr>
  </w:style>
  <w:style w:type="paragraph" w:styleId="a8">
    <w:name w:val="header"/>
    <w:basedOn w:val="a0"/>
    <w:link w:val="a9"/>
    <w:rsid w:val="001D54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D54D6"/>
    <w:rPr>
      <w:sz w:val="24"/>
      <w:szCs w:val="24"/>
      <w:lang w:val="ru-RU" w:eastAsia="ar-SA" w:bidi="ar-SA"/>
    </w:rPr>
  </w:style>
  <w:style w:type="paragraph" w:styleId="aa">
    <w:name w:val="footer"/>
    <w:basedOn w:val="a0"/>
    <w:link w:val="ab"/>
    <w:rsid w:val="001D5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D54D6"/>
    <w:rPr>
      <w:sz w:val="24"/>
      <w:szCs w:val="24"/>
      <w:lang w:val="ru-RU" w:eastAsia="ar-SA" w:bidi="ar-SA"/>
    </w:rPr>
  </w:style>
  <w:style w:type="paragraph" w:customStyle="1" w:styleId="11">
    <w:name w:val="Без интервала1"/>
    <w:rsid w:val="001D54D6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Title"/>
    <w:basedOn w:val="a0"/>
    <w:link w:val="ad"/>
    <w:qFormat/>
    <w:rsid w:val="001D54D6"/>
    <w:pPr>
      <w:jc w:val="center"/>
    </w:pPr>
    <w:rPr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locked/>
    <w:rsid w:val="001D54D6"/>
    <w:rPr>
      <w:b/>
      <w:bCs/>
      <w:sz w:val="28"/>
      <w:szCs w:val="28"/>
      <w:lang w:val="ru-RU" w:eastAsia="ru-RU" w:bidi="ar-SA"/>
    </w:rPr>
  </w:style>
  <w:style w:type="paragraph" w:customStyle="1" w:styleId="12">
    <w:name w:val="Абзац списка1"/>
    <w:basedOn w:val="a0"/>
    <w:rsid w:val="001D54D6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0"/>
    <w:link w:val="af"/>
    <w:rsid w:val="001D54D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1D54D6"/>
    <w:rPr>
      <w:rFonts w:ascii="Tahoma" w:hAnsi="Tahoma"/>
      <w:sz w:val="16"/>
      <w:szCs w:val="16"/>
      <w:lang w:val="ru-RU" w:eastAsia="ar-SA" w:bidi="ar-SA"/>
    </w:rPr>
  </w:style>
  <w:style w:type="paragraph" w:styleId="af0">
    <w:name w:val="Plain Text"/>
    <w:basedOn w:val="a0"/>
    <w:link w:val="af1"/>
    <w:rsid w:val="001D54D6"/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locked/>
    <w:rsid w:val="001D54D6"/>
    <w:rPr>
      <w:rFonts w:ascii="Courier New" w:hAnsi="Courier New"/>
      <w:lang w:val="ru-RU" w:eastAsia="ru-RU" w:bidi="ar-SA"/>
    </w:rPr>
  </w:style>
  <w:style w:type="paragraph" w:styleId="21">
    <w:name w:val="Body Text Indent 2"/>
    <w:basedOn w:val="a0"/>
    <w:link w:val="22"/>
    <w:rsid w:val="001D54D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locked/>
    <w:rsid w:val="001D54D6"/>
    <w:rPr>
      <w:rFonts w:ascii="Calibri" w:hAnsi="Calibri"/>
      <w:sz w:val="22"/>
      <w:szCs w:val="22"/>
      <w:lang w:val="ru-RU" w:eastAsia="en-US" w:bidi="ar-SA"/>
    </w:rPr>
  </w:style>
  <w:style w:type="paragraph" w:customStyle="1" w:styleId="af2">
    <w:name w:val="А_основной"/>
    <w:basedOn w:val="a0"/>
    <w:link w:val="af3"/>
    <w:rsid w:val="001D54D6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3">
    <w:name w:val="А_основной Знак"/>
    <w:link w:val="af2"/>
    <w:locked/>
    <w:rsid w:val="001D54D6"/>
    <w:rPr>
      <w:sz w:val="28"/>
      <w:szCs w:val="28"/>
      <w:lang w:val="ru-RU" w:eastAsia="en-US" w:bidi="ar-SA"/>
    </w:rPr>
  </w:style>
  <w:style w:type="paragraph" w:styleId="af4">
    <w:name w:val="annotation text"/>
    <w:basedOn w:val="a0"/>
    <w:link w:val="af5"/>
    <w:rsid w:val="001D54D6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5">
    <w:name w:val="Текст примечания Знак"/>
    <w:link w:val="af4"/>
    <w:locked/>
    <w:rsid w:val="001D54D6"/>
    <w:rPr>
      <w:rFonts w:ascii="Calibri" w:hAnsi="Calibri"/>
      <w:lang w:val="ru-RU" w:eastAsia="ru-RU" w:bidi="ar-SA"/>
    </w:rPr>
  </w:style>
  <w:style w:type="paragraph" w:styleId="af6">
    <w:name w:val="annotation subject"/>
    <w:basedOn w:val="af4"/>
    <w:next w:val="af4"/>
    <w:link w:val="af7"/>
    <w:rsid w:val="001D54D6"/>
    <w:rPr>
      <w:b/>
      <w:bCs/>
    </w:rPr>
  </w:style>
  <w:style w:type="character" w:customStyle="1" w:styleId="af7">
    <w:name w:val="Тема примечания Знак"/>
    <w:link w:val="af6"/>
    <w:locked/>
    <w:rsid w:val="001D54D6"/>
    <w:rPr>
      <w:rFonts w:ascii="Calibri" w:hAnsi="Calibri"/>
      <w:b/>
      <w:bCs/>
      <w:lang w:val="ru-RU" w:eastAsia="ru-RU" w:bidi="ar-SA"/>
    </w:rPr>
  </w:style>
  <w:style w:type="paragraph" w:styleId="af8">
    <w:name w:val="footnote text"/>
    <w:basedOn w:val="a0"/>
    <w:link w:val="af9"/>
    <w:rsid w:val="001D54D6"/>
    <w:rPr>
      <w:rFonts w:ascii="Calibri" w:hAnsi="Calibri"/>
      <w:sz w:val="20"/>
      <w:szCs w:val="20"/>
      <w:lang w:eastAsia="ru-RU"/>
    </w:rPr>
  </w:style>
  <w:style w:type="character" w:customStyle="1" w:styleId="af9">
    <w:name w:val="Текст сноски Знак"/>
    <w:link w:val="af8"/>
    <w:locked/>
    <w:rsid w:val="001D54D6"/>
    <w:rPr>
      <w:rFonts w:ascii="Calibri" w:hAnsi="Calibri"/>
      <w:lang w:val="ru-RU" w:eastAsia="ru-RU" w:bidi="ar-SA"/>
    </w:rPr>
  </w:style>
  <w:style w:type="character" w:customStyle="1" w:styleId="afa">
    <w:name w:val="Основной текст_"/>
    <w:link w:val="51"/>
    <w:locked/>
    <w:rsid w:val="001D54D6"/>
    <w:rPr>
      <w:rFonts w:ascii="Bookman Old Style" w:hAnsi="Bookman Old Style"/>
      <w:b/>
      <w:bCs/>
      <w:spacing w:val="4"/>
      <w:sz w:val="17"/>
      <w:szCs w:val="17"/>
      <w:shd w:val="clear" w:color="auto" w:fill="FFFFFF"/>
      <w:lang w:bidi="ar-SA"/>
    </w:rPr>
  </w:style>
  <w:style w:type="paragraph" w:customStyle="1" w:styleId="51">
    <w:name w:val="Основной текст5"/>
    <w:basedOn w:val="a0"/>
    <w:link w:val="afa"/>
    <w:rsid w:val="001D54D6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Заголовок №3_"/>
    <w:link w:val="32"/>
    <w:locked/>
    <w:rsid w:val="001D54D6"/>
    <w:rPr>
      <w:rFonts w:ascii="Franklin Gothic Book" w:hAnsi="Franklin Gothic Book"/>
      <w:b/>
      <w:bCs/>
      <w:spacing w:val="5"/>
      <w:sz w:val="23"/>
      <w:szCs w:val="23"/>
      <w:shd w:val="clear" w:color="auto" w:fill="FFFFFF"/>
      <w:lang w:bidi="ar-SA"/>
    </w:rPr>
  </w:style>
  <w:style w:type="paragraph" w:customStyle="1" w:styleId="32">
    <w:name w:val="Заголовок №3"/>
    <w:basedOn w:val="a0"/>
    <w:link w:val="31"/>
    <w:rsid w:val="001D54D6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styleId="a">
    <w:name w:val="List Number"/>
    <w:basedOn w:val="a0"/>
    <w:rsid w:val="001D54D6"/>
    <w:pPr>
      <w:numPr>
        <w:numId w:val="2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eastAsia="ru-RU"/>
    </w:rPr>
  </w:style>
  <w:style w:type="character" w:customStyle="1" w:styleId="13">
    <w:name w:val="Знак Знак1"/>
    <w:rsid w:val="002507D9"/>
    <w:rPr>
      <w:sz w:val="28"/>
      <w:szCs w:val="24"/>
      <w:lang w:eastAsia="ar-SA"/>
    </w:rPr>
  </w:style>
  <w:style w:type="character" w:styleId="afb">
    <w:name w:val="Hyperlink"/>
    <w:uiPriority w:val="99"/>
    <w:rsid w:val="002507D9"/>
    <w:rPr>
      <w:color w:val="0000FF"/>
      <w:u w:val="single"/>
    </w:rPr>
  </w:style>
  <w:style w:type="paragraph" w:customStyle="1" w:styleId="Default">
    <w:name w:val="Default"/>
    <w:rsid w:val="00B058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">
    <w:name w:val="HTML Cite"/>
    <w:rsid w:val="00776AF6"/>
    <w:rPr>
      <w:i w:val="0"/>
      <w:iCs w:val="0"/>
      <w:color w:val="009933"/>
    </w:rPr>
  </w:style>
  <w:style w:type="paragraph" w:customStyle="1" w:styleId="c14">
    <w:name w:val="c14"/>
    <w:basedOn w:val="a0"/>
    <w:rsid w:val="00213CFC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1"/>
    <w:rsid w:val="00213CFC"/>
  </w:style>
  <w:style w:type="paragraph" w:styleId="afc">
    <w:name w:val="No Spacing"/>
    <w:uiPriority w:val="1"/>
    <w:qFormat/>
    <w:rsid w:val="00F67324"/>
    <w:rPr>
      <w:rFonts w:ascii="Calibri" w:hAnsi="Calibri"/>
      <w:sz w:val="22"/>
      <w:szCs w:val="22"/>
    </w:rPr>
  </w:style>
  <w:style w:type="paragraph" w:styleId="afd">
    <w:name w:val="List Paragraph"/>
    <w:basedOn w:val="a0"/>
    <w:uiPriority w:val="34"/>
    <w:qFormat/>
    <w:rsid w:val="00684C72"/>
    <w:pPr>
      <w:ind w:left="720"/>
      <w:contextualSpacing/>
    </w:pPr>
  </w:style>
  <w:style w:type="paragraph" w:customStyle="1" w:styleId="210">
    <w:name w:val="Основной текст 21"/>
    <w:basedOn w:val="a0"/>
    <w:rsid w:val="00A53897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0"/>
      <w:lang w:eastAsia="zh-CN"/>
    </w:rPr>
  </w:style>
  <w:style w:type="character" w:customStyle="1" w:styleId="FontStyle43">
    <w:name w:val="Font Style43"/>
    <w:rsid w:val="00CF19C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CF19C3"/>
    <w:pPr>
      <w:widowControl w:val="0"/>
      <w:suppressAutoHyphens/>
      <w:autoSpaceDE w:val="0"/>
      <w:spacing w:line="220" w:lineRule="exact"/>
      <w:ind w:firstLine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54D6"/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54D6"/>
    <w:pPr>
      <w:keepNext/>
      <w:keepLines/>
      <w:numPr>
        <w:numId w:val="1"/>
      </w:numPr>
      <w:overflowPunct w:val="0"/>
      <w:autoSpaceDE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1D54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D54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1D54D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D54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54D6"/>
    <w:rPr>
      <w:rFonts w:ascii="Cambria" w:hAnsi="Cambria"/>
      <w:b/>
      <w:color w:val="008080"/>
      <w:sz w:val="28"/>
      <w:lang w:eastAsia="zh-CN"/>
    </w:rPr>
  </w:style>
  <w:style w:type="character" w:customStyle="1" w:styleId="20">
    <w:name w:val="Заголовок 2 Знак"/>
    <w:link w:val="2"/>
    <w:semiHidden/>
    <w:locked/>
    <w:rsid w:val="001D54D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1D54D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0">
    <w:name w:val="Заголовок 5 Знак"/>
    <w:link w:val="5"/>
    <w:locked/>
    <w:rsid w:val="001D54D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D54D6"/>
    <w:rPr>
      <w:b/>
      <w:bCs/>
      <w:sz w:val="22"/>
      <w:szCs w:val="22"/>
      <w:lang w:val="ru-RU" w:eastAsia="ar-SA" w:bidi="ar-SA"/>
    </w:rPr>
  </w:style>
  <w:style w:type="paragraph" w:styleId="a4">
    <w:name w:val="Body Text Indent"/>
    <w:basedOn w:val="a0"/>
    <w:link w:val="a5"/>
    <w:rsid w:val="001D54D6"/>
    <w:pPr>
      <w:spacing w:line="360" w:lineRule="auto"/>
      <w:ind w:left="1413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locked/>
    <w:rsid w:val="001D54D6"/>
    <w:rPr>
      <w:sz w:val="28"/>
      <w:szCs w:val="24"/>
      <w:lang w:val="ru-RU" w:eastAsia="ar-SA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rsid w:val="001D54D6"/>
    <w:pPr>
      <w:spacing w:after="120"/>
    </w:p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locked/>
    <w:rsid w:val="001D54D6"/>
    <w:rPr>
      <w:sz w:val="24"/>
      <w:szCs w:val="24"/>
      <w:lang w:val="ru-RU" w:eastAsia="ar-SA" w:bidi="ar-SA"/>
    </w:rPr>
  </w:style>
  <w:style w:type="paragraph" w:styleId="a8">
    <w:name w:val="header"/>
    <w:basedOn w:val="a0"/>
    <w:link w:val="a9"/>
    <w:rsid w:val="001D54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D54D6"/>
    <w:rPr>
      <w:sz w:val="24"/>
      <w:szCs w:val="24"/>
      <w:lang w:val="ru-RU" w:eastAsia="ar-SA" w:bidi="ar-SA"/>
    </w:rPr>
  </w:style>
  <w:style w:type="paragraph" w:styleId="aa">
    <w:name w:val="footer"/>
    <w:basedOn w:val="a0"/>
    <w:link w:val="ab"/>
    <w:rsid w:val="001D5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D54D6"/>
    <w:rPr>
      <w:sz w:val="24"/>
      <w:szCs w:val="24"/>
      <w:lang w:val="ru-RU" w:eastAsia="ar-SA" w:bidi="ar-SA"/>
    </w:rPr>
  </w:style>
  <w:style w:type="paragraph" w:customStyle="1" w:styleId="11">
    <w:name w:val="Без интервала1"/>
    <w:rsid w:val="001D54D6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Title"/>
    <w:basedOn w:val="a0"/>
    <w:link w:val="ad"/>
    <w:qFormat/>
    <w:rsid w:val="001D54D6"/>
    <w:pPr>
      <w:jc w:val="center"/>
    </w:pPr>
    <w:rPr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locked/>
    <w:rsid w:val="001D54D6"/>
    <w:rPr>
      <w:b/>
      <w:bCs/>
      <w:sz w:val="28"/>
      <w:szCs w:val="28"/>
      <w:lang w:val="ru-RU" w:eastAsia="ru-RU" w:bidi="ar-SA"/>
    </w:rPr>
  </w:style>
  <w:style w:type="paragraph" w:customStyle="1" w:styleId="12">
    <w:name w:val="Абзац списка1"/>
    <w:basedOn w:val="a0"/>
    <w:rsid w:val="001D54D6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0"/>
    <w:link w:val="af"/>
    <w:rsid w:val="001D54D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1D54D6"/>
    <w:rPr>
      <w:rFonts w:ascii="Tahoma" w:hAnsi="Tahoma"/>
      <w:sz w:val="16"/>
      <w:szCs w:val="16"/>
      <w:lang w:val="ru-RU" w:eastAsia="ar-SA" w:bidi="ar-SA"/>
    </w:rPr>
  </w:style>
  <w:style w:type="paragraph" w:styleId="af0">
    <w:name w:val="Plain Text"/>
    <w:basedOn w:val="a0"/>
    <w:link w:val="af1"/>
    <w:rsid w:val="001D54D6"/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locked/>
    <w:rsid w:val="001D54D6"/>
    <w:rPr>
      <w:rFonts w:ascii="Courier New" w:hAnsi="Courier New"/>
      <w:lang w:val="ru-RU" w:eastAsia="ru-RU" w:bidi="ar-SA"/>
    </w:rPr>
  </w:style>
  <w:style w:type="paragraph" w:styleId="21">
    <w:name w:val="Body Text Indent 2"/>
    <w:basedOn w:val="a0"/>
    <w:link w:val="22"/>
    <w:rsid w:val="001D54D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locked/>
    <w:rsid w:val="001D54D6"/>
    <w:rPr>
      <w:rFonts w:ascii="Calibri" w:hAnsi="Calibri"/>
      <w:sz w:val="22"/>
      <w:szCs w:val="22"/>
      <w:lang w:val="ru-RU" w:eastAsia="en-US" w:bidi="ar-SA"/>
    </w:rPr>
  </w:style>
  <w:style w:type="paragraph" w:customStyle="1" w:styleId="af2">
    <w:name w:val="А_основной"/>
    <w:basedOn w:val="a0"/>
    <w:link w:val="af3"/>
    <w:rsid w:val="001D54D6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3">
    <w:name w:val="А_основной Знак"/>
    <w:link w:val="af2"/>
    <w:locked/>
    <w:rsid w:val="001D54D6"/>
    <w:rPr>
      <w:sz w:val="28"/>
      <w:szCs w:val="28"/>
      <w:lang w:val="ru-RU" w:eastAsia="en-US" w:bidi="ar-SA"/>
    </w:rPr>
  </w:style>
  <w:style w:type="paragraph" w:styleId="af4">
    <w:name w:val="annotation text"/>
    <w:basedOn w:val="a0"/>
    <w:link w:val="af5"/>
    <w:rsid w:val="001D54D6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5">
    <w:name w:val="Текст примечания Знак"/>
    <w:link w:val="af4"/>
    <w:locked/>
    <w:rsid w:val="001D54D6"/>
    <w:rPr>
      <w:rFonts w:ascii="Calibri" w:hAnsi="Calibri"/>
      <w:lang w:val="ru-RU" w:eastAsia="ru-RU" w:bidi="ar-SA"/>
    </w:rPr>
  </w:style>
  <w:style w:type="paragraph" w:styleId="af6">
    <w:name w:val="annotation subject"/>
    <w:basedOn w:val="af4"/>
    <w:next w:val="af4"/>
    <w:link w:val="af7"/>
    <w:rsid w:val="001D54D6"/>
    <w:rPr>
      <w:b/>
      <w:bCs/>
    </w:rPr>
  </w:style>
  <w:style w:type="character" w:customStyle="1" w:styleId="af7">
    <w:name w:val="Тема примечания Знак"/>
    <w:link w:val="af6"/>
    <w:locked/>
    <w:rsid w:val="001D54D6"/>
    <w:rPr>
      <w:rFonts w:ascii="Calibri" w:hAnsi="Calibri"/>
      <w:b/>
      <w:bCs/>
      <w:lang w:val="ru-RU" w:eastAsia="ru-RU" w:bidi="ar-SA"/>
    </w:rPr>
  </w:style>
  <w:style w:type="paragraph" w:styleId="af8">
    <w:name w:val="footnote text"/>
    <w:basedOn w:val="a0"/>
    <w:link w:val="af9"/>
    <w:rsid w:val="001D54D6"/>
    <w:rPr>
      <w:rFonts w:ascii="Calibri" w:hAnsi="Calibri"/>
      <w:sz w:val="20"/>
      <w:szCs w:val="20"/>
      <w:lang w:eastAsia="ru-RU"/>
    </w:rPr>
  </w:style>
  <w:style w:type="character" w:customStyle="1" w:styleId="af9">
    <w:name w:val="Текст сноски Знак"/>
    <w:link w:val="af8"/>
    <w:locked/>
    <w:rsid w:val="001D54D6"/>
    <w:rPr>
      <w:rFonts w:ascii="Calibri" w:hAnsi="Calibri"/>
      <w:lang w:val="ru-RU" w:eastAsia="ru-RU" w:bidi="ar-SA"/>
    </w:rPr>
  </w:style>
  <w:style w:type="character" w:customStyle="1" w:styleId="afa">
    <w:name w:val="Основной текст_"/>
    <w:link w:val="51"/>
    <w:locked/>
    <w:rsid w:val="001D54D6"/>
    <w:rPr>
      <w:rFonts w:ascii="Bookman Old Style" w:hAnsi="Bookman Old Style"/>
      <w:b/>
      <w:bCs/>
      <w:spacing w:val="4"/>
      <w:sz w:val="17"/>
      <w:szCs w:val="17"/>
      <w:shd w:val="clear" w:color="auto" w:fill="FFFFFF"/>
      <w:lang w:bidi="ar-SA"/>
    </w:rPr>
  </w:style>
  <w:style w:type="paragraph" w:customStyle="1" w:styleId="51">
    <w:name w:val="Основной текст5"/>
    <w:basedOn w:val="a0"/>
    <w:link w:val="afa"/>
    <w:rsid w:val="001D54D6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Заголовок №3_"/>
    <w:link w:val="32"/>
    <w:locked/>
    <w:rsid w:val="001D54D6"/>
    <w:rPr>
      <w:rFonts w:ascii="Franklin Gothic Book" w:hAnsi="Franklin Gothic Book"/>
      <w:b/>
      <w:bCs/>
      <w:spacing w:val="5"/>
      <w:sz w:val="23"/>
      <w:szCs w:val="23"/>
      <w:shd w:val="clear" w:color="auto" w:fill="FFFFFF"/>
      <w:lang w:bidi="ar-SA"/>
    </w:rPr>
  </w:style>
  <w:style w:type="paragraph" w:customStyle="1" w:styleId="32">
    <w:name w:val="Заголовок №3"/>
    <w:basedOn w:val="a0"/>
    <w:link w:val="31"/>
    <w:rsid w:val="001D54D6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styleId="a">
    <w:name w:val="List Number"/>
    <w:basedOn w:val="a0"/>
    <w:rsid w:val="001D54D6"/>
    <w:pPr>
      <w:numPr>
        <w:numId w:val="2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eastAsia="ru-RU"/>
    </w:rPr>
  </w:style>
  <w:style w:type="character" w:customStyle="1" w:styleId="13">
    <w:name w:val="Знак Знак1"/>
    <w:rsid w:val="002507D9"/>
    <w:rPr>
      <w:sz w:val="28"/>
      <w:szCs w:val="24"/>
      <w:lang w:eastAsia="ar-SA"/>
    </w:rPr>
  </w:style>
  <w:style w:type="character" w:styleId="afb">
    <w:name w:val="Hyperlink"/>
    <w:uiPriority w:val="99"/>
    <w:rsid w:val="002507D9"/>
    <w:rPr>
      <w:color w:val="0000FF"/>
      <w:u w:val="single"/>
    </w:rPr>
  </w:style>
  <w:style w:type="paragraph" w:customStyle="1" w:styleId="Default">
    <w:name w:val="Default"/>
    <w:rsid w:val="00B058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">
    <w:name w:val="HTML Cite"/>
    <w:rsid w:val="00776AF6"/>
    <w:rPr>
      <w:i w:val="0"/>
      <w:iCs w:val="0"/>
      <w:color w:val="009933"/>
    </w:rPr>
  </w:style>
  <w:style w:type="paragraph" w:customStyle="1" w:styleId="c14">
    <w:name w:val="c14"/>
    <w:basedOn w:val="a0"/>
    <w:rsid w:val="00213CFC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1"/>
    <w:rsid w:val="00213CFC"/>
  </w:style>
  <w:style w:type="paragraph" w:styleId="afc">
    <w:name w:val="No Spacing"/>
    <w:uiPriority w:val="1"/>
    <w:qFormat/>
    <w:rsid w:val="00F67324"/>
    <w:rPr>
      <w:rFonts w:ascii="Calibri" w:hAnsi="Calibri"/>
      <w:sz w:val="22"/>
      <w:szCs w:val="22"/>
    </w:rPr>
  </w:style>
  <w:style w:type="paragraph" w:styleId="afd">
    <w:name w:val="List Paragraph"/>
    <w:basedOn w:val="a0"/>
    <w:uiPriority w:val="34"/>
    <w:qFormat/>
    <w:rsid w:val="00684C72"/>
    <w:pPr>
      <w:ind w:left="720"/>
      <w:contextualSpacing/>
    </w:pPr>
  </w:style>
  <w:style w:type="paragraph" w:customStyle="1" w:styleId="210">
    <w:name w:val="Основной текст 21"/>
    <w:basedOn w:val="a0"/>
    <w:rsid w:val="00A53897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0"/>
      <w:lang w:eastAsia="zh-CN"/>
    </w:rPr>
  </w:style>
  <w:style w:type="character" w:customStyle="1" w:styleId="FontStyle43">
    <w:name w:val="Font Style43"/>
    <w:rsid w:val="00CF19C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CF19C3"/>
    <w:pPr>
      <w:widowControl w:val="0"/>
      <w:suppressAutoHyphens/>
      <w:autoSpaceDE w:val="0"/>
      <w:spacing w:line="220" w:lineRule="exact"/>
      <w:ind w:firstLine="51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3E6D-22F6-435B-A6DD-72E5D87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Sharypovs</dc:creator>
  <cp:lastModifiedBy>user</cp:lastModifiedBy>
  <cp:revision>2</cp:revision>
  <cp:lastPrinted>2019-04-29T09:57:00Z</cp:lastPrinted>
  <dcterms:created xsi:type="dcterms:W3CDTF">2019-06-26T08:13:00Z</dcterms:created>
  <dcterms:modified xsi:type="dcterms:W3CDTF">2019-06-26T08:13:00Z</dcterms:modified>
</cp:coreProperties>
</file>