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1D" w:rsidRPr="00D5241D" w:rsidRDefault="00D5241D" w:rsidP="00D524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1D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Закона №1539 </w:t>
      </w:r>
      <w:proofErr w:type="gramStart"/>
      <w:r w:rsidRPr="00D5241D">
        <w:rPr>
          <w:rFonts w:ascii="Times New Roman" w:hAnsi="Times New Roman" w:cs="Times New Roman"/>
          <w:b/>
          <w:sz w:val="28"/>
          <w:szCs w:val="28"/>
        </w:rPr>
        <w:t>КЗ</w:t>
      </w:r>
      <w:proofErr w:type="gramEnd"/>
      <w:r w:rsidRPr="00D5241D">
        <w:rPr>
          <w:rFonts w:ascii="Times New Roman" w:hAnsi="Times New Roman" w:cs="Times New Roman"/>
          <w:b/>
          <w:sz w:val="28"/>
          <w:szCs w:val="28"/>
        </w:rPr>
        <w:t xml:space="preserve"> «О мерах по профилактике безнадзорности и правонарушений несовершеннолетних в Краснодарском крае» в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D5241D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5241D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D5241D" w:rsidRDefault="00D5241D" w:rsidP="00D52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2019-2020</w:t>
      </w:r>
      <w:r w:rsidRPr="00D5241D">
        <w:rPr>
          <w:rFonts w:ascii="Times New Roman" w:hAnsi="Times New Roman" w:cs="Times New Roman"/>
          <w:sz w:val="28"/>
          <w:szCs w:val="28"/>
        </w:rPr>
        <w:t xml:space="preserve"> учебном году была продолжена работа по соблюдению Закона № 1539 – </w:t>
      </w:r>
      <w:proofErr w:type="gramStart"/>
      <w:r w:rsidRPr="00D5241D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D5241D">
        <w:rPr>
          <w:rFonts w:ascii="Times New Roman" w:hAnsi="Times New Roman" w:cs="Times New Roman"/>
          <w:sz w:val="28"/>
          <w:szCs w:val="28"/>
        </w:rPr>
        <w:t xml:space="preserve"> «О мерах по профилактике безнадзорности и правонарушений несовершеннолетних в Краснодарском к</w:t>
      </w:r>
      <w:r>
        <w:rPr>
          <w:rFonts w:ascii="Times New Roman" w:hAnsi="Times New Roman" w:cs="Times New Roman"/>
          <w:sz w:val="28"/>
          <w:szCs w:val="28"/>
        </w:rPr>
        <w:t>рае». Штаб воспитательной работы гимназии координировал реализацию</w:t>
      </w:r>
      <w:r w:rsidRPr="00D5241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241D">
        <w:rPr>
          <w:rFonts w:ascii="Times New Roman" w:hAnsi="Times New Roman" w:cs="Times New Roman"/>
          <w:sz w:val="28"/>
          <w:szCs w:val="28"/>
        </w:rPr>
        <w:t xml:space="preserve"> мероприятий по исполнению Закона. В течение года рекомендации для родителей на родительских собраниях, конференции «Безопасность детей </w:t>
      </w:r>
      <w:proofErr w:type="gramStart"/>
      <w:r w:rsidRPr="00D5241D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D5241D">
        <w:rPr>
          <w:rFonts w:ascii="Times New Roman" w:hAnsi="Times New Roman" w:cs="Times New Roman"/>
          <w:sz w:val="28"/>
          <w:szCs w:val="28"/>
        </w:rPr>
        <w:t xml:space="preserve">абота общая», выпуски листовок, памяток, сайте гимназии, - все эти формы были использованы в целях предупреждения выявления учащихся в ходе рейдовых мероприятий по реализации Закона№1539. </w:t>
      </w:r>
    </w:p>
    <w:p w:rsidR="00D5241D" w:rsidRDefault="00D5241D" w:rsidP="00D52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1D">
        <w:rPr>
          <w:rFonts w:ascii="Times New Roman" w:hAnsi="Times New Roman" w:cs="Times New Roman"/>
          <w:sz w:val="28"/>
          <w:szCs w:val="28"/>
        </w:rPr>
        <w:t xml:space="preserve">Перед выходом на осенние, зимние, весенние, летние каникулы с учащимися 1-11 классов проведены профилактические </w:t>
      </w:r>
      <w:r>
        <w:rPr>
          <w:rFonts w:ascii="Times New Roman" w:hAnsi="Times New Roman" w:cs="Times New Roman"/>
          <w:sz w:val="28"/>
          <w:szCs w:val="28"/>
        </w:rPr>
        <w:t>беседы и инструктажи</w:t>
      </w:r>
      <w:r w:rsidRPr="00D5241D">
        <w:rPr>
          <w:rFonts w:ascii="Times New Roman" w:hAnsi="Times New Roman" w:cs="Times New Roman"/>
          <w:sz w:val="28"/>
          <w:szCs w:val="28"/>
        </w:rPr>
        <w:t xml:space="preserve"> по реализации Закона № 1539. Вопросы реализации Закона № 1539 – </w:t>
      </w:r>
      <w:proofErr w:type="gramStart"/>
      <w:r w:rsidRPr="00D5241D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D5241D">
        <w:rPr>
          <w:rFonts w:ascii="Times New Roman" w:hAnsi="Times New Roman" w:cs="Times New Roman"/>
          <w:sz w:val="28"/>
          <w:szCs w:val="28"/>
        </w:rPr>
        <w:t xml:space="preserve"> рассматривались на заседаниях педагогического совета, совещаниях при директоре, на заседаниях Штаба воспитательной работы. Члены ШВР, классные руководители взяли под личный контроль вопрос исполнения Закона №1539 учащимися гимназии, обеспечивали информирование детей и их родителей об основных положениях Закона, вели индивидуальную работу с учащимися, выявленными в рейдовых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41D" w:rsidRDefault="00D5241D" w:rsidP="00D52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1D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проводились различные культурно-массовые и спортивные мероприятия, способствующие вовлечению несовершеннолетних в различные формы занятости во внеурочное время. </w:t>
      </w:r>
    </w:p>
    <w:p w:rsidR="00D5241D" w:rsidRDefault="00D52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41D" w:rsidRDefault="00D52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41D" w:rsidRPr="00D5241D" w:rsidRDefault="00D52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Филобок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bookmarkStart w:id="0" w:name="_GoBack"/>
      <w:bookmarkEnd w:id="0"/>
    </w:p>
    <w:sectPr w:rsidR="00D5241D" w:rsidRPr="00D5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revisionView w:comments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1D"/>
    <w:rsid w:val="00D5241D"/>
    <w:rsid w:val="00F5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2020-10-08T03:37:00Z</dcterms:created>
  <dcterms:modified xsi:type="dcterms:W3CDTF">2020-10-08T03:43:00Z</dcterms:modified>
</cp:coreProperties>
</file>