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E6" w:rsidRPr="002733E6" w:rsidRDefault="008C3CDE" w:rsidP="002733E6">
      <w:pPr>
        <w:spacing w:line="251" w:lineRule="exact"/>
        <w:ind w:left="2133"/>
      </w:pPr>
      <w:r>
        <w:rPr>
          <w:b/>
          <w:sz w:val="24"/>
        </w:rPr>
        <w:t xml:space="preserve">Анализ спортивно-массовой </w:t>
      </w:r>
      <w:r w:rsidR="002733E6">
        <w:rPr>
          <w:b/>
          <w:sz w:val="24"/>
        </w:rPr>
        <w:t xml:space="preserve"> </w:t>
      </w:r>
      <w:r>
        <w:rPr>
          <w:b/>
          <w:sz w:val="24"/>
        </w:rPr>
        <w:t>и оздоровительной работы</w:t>
      </w:r>
      <w:r w:rsidR="002733E6">
        <w:rPr>
          <w:b/>
          <w:sz w:val="24"/>
        </w:rPr>
        <w:t xml:space="preserve"> </w:t>
      </w:r>
      <w:r w:rsidR="002733E6" w:rsidRPr="002733E6">
        <w:rPr>
          <w:b/>
        </w:rPr>
        <w:t>МБОУ гимназия 44</w:t>
      </w:r>
      <w:r w:rsidR="00DD3104">
        <w:rPr>
          <w:b/>
        </w:rPr>
        <w:t xml:space="preserve"> за 2019-2020 уч. год</w:t>
      </w:r>
      <w:bookmarkStart w:id="0" w:name="_GoBack"/>
      <w:bookmarkEnd w:id="0"/>
    </w:p>
    <w:p w:rsidR="00D71CB1" w:rsidRDefault="00D71CB1" w:rsidP="002733E6">
      <w:pPr>
        <w:spacing w:before="71"/>
        <w:ind w:left="355"/>
        <w:jc w:val="center"/>
        <w:rPr>
          <w:b/>
          <w:sz w:val="24"/>
        </w:rPr>
      </w:pPr>
    </w:p>
    <w:p w:rsidR="00D71CB1" w:rsidRDefault="00D71CB1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32"/>
        <w:gridCol w:w="851"/>
        <w:gridCol w:w="850"/>
        <w:gridCol w:w="851"/>
        <w:gridCol w:w="709"/>
        <w:gridCol w:w="989"/>
        <w:gridCol w:w="720"/>
        <w:gridCol w:w="900"/>
        <w:gridCol w:w="720"/>
      </w:tblGrid>
      <w:tr w:rsidR="00D71CB1" w:rsidTr="002733E6">
        <w:trPr>
          <w:trHeight w:val="460"/>
        </w:trPr>
        <w:tc>
          <w:tcPr>
            <w:tcW w:w="720" w:type="dxa"/>
            <w:vMerge w:val="restart"/>
          </w:tcPr>
          <w:p w:rsidR="00D71CB1" w:rsidRDefault="00D71CB1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D71CB1" w:rsidRDefault="008C3CDE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132" w:type="dxa"/>
            <w:vMerge w:val="restart"/>
          </w:tcPr>
          <w:p w:rsidR="00D71CB1" w:rsidRDefault="00D71CB1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D71CB1" w:rsidRDefault="008C3CDE">
            <w:pPr>
              <w:pStyle w:val="TableParagraph"/>
              <w:spacing w:line="240" w:lineRule="auto"/>
              <w:ind w:left="854"/>
              <w:rPr>
                <w:sz w:val="20"/>
              </w:rPr>
            </w:pPr>
            <w:r>
              <w:rPr>
                <w:sz w:val="20"/>
              </w:rPr>
              <w:t>Виды соревнований</w:t>
            </w:r>
          </w:p>
        </w:tc>
        <w:tc>
          <w:tcPr>
            <w:tcW w:w="1701" w:type="dxa"/>
            <w:gridSpan w:val="2"/>
          </w:tcPr>
          <w:p w:rsidR="00D71CB1" w:rsidRDefault="008C3C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 этап</w:t>
            </w:r>
          </w:p>
        </w:tc>
        <w:tc>
          <w:tcPr>
            <w:tcW w:w="1560" w:type="dxa"/>
            <w:gridSpan w:val="2"/>
          </w:tcPr>
          <w:p w:rsidR="00D71CB1" w:rsidRDefault="008C3CDE">
            <w:pPr>
              <w:pStyle w:val="TableParagraph"/>
              <w:spacing w:line="223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2этап</w:t>
            </w:r>
          </w:p>
        </w:tc>
        <w:tc>
          <w:tcPr>
            <w:tcW w:w="1709" w:type="dxa"/>
            <w:gridSpan w:val="2"/>
          </w:tcPr>
          <w:p w:rsidR="00D71CB1" w:rsidRDefault="008C3CDE">
            <w:pPr>
              <w:pStyle w:val="TableParagraph"/>
              <w:spacing w:line="223" w:lineRule="exact"/>
              <w:ind w:left="118" w:right="11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</w:t>
            </w:r>
            <w:r w:rsidR="002733E6">
              <w:rPr>
                <w:sz w:val="20"/>
              </w:rPr>
              <w:t>й</w:t>
            </w:r>
          </w:p>
          <w:p w:rsidR="00D71CB1" w:rsidRDefault="008C3CDE">
            <w:pPr>
              <w:pStyle w:val="TableParagraph"/>
              <w:spacing w:line="217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этап</w:t>
            </w:r>
          </w:p>
        </w:tc>
        <w:tc>
          <w:tcPr>
            <w:tcW w:w="1620" w:type="dxa"/>
            <w:gridSpan w:val="2"/>
          </w:tcPr>
          <w:p w:rsidR="00D71CB1" w:rsidRDefault="008C3CDE"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sz w:val="20"/>
              </w:rPr>
              <w:t>Краевой этап</w:t>
            </w:r>
          </w:p>
        </w:tc>
      </w:tr>
      <w:tr w:rsidR="00D71CB1" w:rsidTr="002733E6">
        <w:trPr>
          <w:trHeight w:val="690"/>
        </w:trPr>
        <w:tc>
          <w:tcPr>
            <w:tcW w:w="720" w:type="dxa"/>
            <w:vMerge/>
            <w:tcBorders>
              <w:top w:val="nil"/>
            </w:tcBorders>
          </w:tcPr>
          <w:p w:rsidR="00D71CB1" w:rsidRDefault="00D71CB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D71CB1" w:rsidRDefault="00D71CB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733E6" w:rsidRDefault="008C3CDE" w:rsidP="002733E6">
            <w:pPr>
              <w:pStyle w:val="TableParagraph"/>
              <w:spacing w:line="240" w:lineRule="auto"/>
              <w:ind w:left="109" w:right="10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участ</w:t>
            </w:r>
            <w:proofErr w:type="spellEnd"/>
          </w:p>
          <w:p w:rsidR="002733E6" w:rsidRDefault="008C3CDE" w:rsidP="002733E6">
            <w:pPr>
              <w:pStyle w:val="TableParagraph"/>
              <w:spacing w:line="240" w:lineRule="auto"/>
              <w:ind w:left="109" w:right="100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="002733E6">
              <w:rPr>
                <w:sz w:val="20"/>
              </w:rPr>
              <w:t>иков</w:t>
            </w:r>
            <w:proofErr w:type="spellEnd"/>
          </w:p>
          <w:p w:rsidR="00D71CB1" w:rsidRDefault="00D71CB1">
            <w:pPr>
              <w:pStyle w:val="TableParagraph"/>
              <w:spacing w:line="217" w:lineRule="exact"/>
              <w:ind w:left="99" w:right="95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71CB1" w:rsidRPr="002733E6" w:rsidRDefault="002733E6" w:rsidP="002733E6">
            <w:pPr>
              <w:pStyle w:val="TableParagraph"/>
              <w:spacing w:line="240" w:lineRule="auto"/>
              <w:ind w:left="122" w:right="93" w:hanging="12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Победитель</w:t>
            </w:r>
          </w:p>
        </w:tc>
        <w:tc>
          <w:tcPr>
            <w:tcW w:w="851" w:type="dxa"/>
          </w:tcPr>
          <w:p w:rsidR="002733E6" w:rsidRDefault="002733E6" w:rsidP="002733E6">
            <w:pPr>
              <w:pStyle w:val="TableParagraph"/>
              <w:spacing w:line="240" w:lineRule="auto"/>
              <w:ind w:left="110" w:right="10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участ</w:t>
            </w:r>
            <w:proofErr w:type="spellEnd"/>
          </w:p>
          <w:p w:rsidR="002733E6" w:rsidRDefault="002733E6" w:rsidP="002733E6">
            <w:pPr>
              <w:pStyle w:val="TableParagraph"/>
              <w:spacing w:line="240" w:lineRule="auto"/>
              <w:ind w:left="110" w:right="101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ников</w:t>
            </w:r>
            <w:proofErr w:type="spellEnd"/>
          </w:p>
          <w:p w:rsidR="00D71CB1" w:rsidRDefault="00D71CB1" w:rsidP="002733E6">
            <w:pPr>
              <w:pStyle w:val="TableParagraph"/>
              <w:spacing w:line="240" w:lineRule="auto"/>
              <w:ind w:left="110" w:right="101" w:firstLine="1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71CB1" w:rsidRDefault="002733E6">
            <w:pPr>
              <w:pStyle w:val="TableParagraph"/>
              <w:spacing w:line="240" w:lineRule="auto"/>
              <w:ind w:left="174" w:right="89" w:hanging="58"/>
              <w:rPr>
                <w:sz w:val="20"/>
              </w:rPr>
            </w:pPr>
            <w:r>
              <w:rPr>
                <w:sz w:val="20"/>
              </w:rPr>
              <w:t>мес</w:t>
            </w:r>
            <w:r w:rsidR="008C3CDE">
              <w:rPr>
                <w:sz w:val="20"/>
              </w:rPr>
              <w:t>то</w:t>
            </w:r>
          </w:p>
        </w:tc>
        <w:tc>
          <w:tcPr>
            <w:tcW w:w="989" w:type="dxa"/>
          </w:tcPr>
          <w:p w:rsidR="00D71CB1" w:rsidRDefault="008C3CDE">
            <w:pPr>
              <w:pStyle w:val="TableParagraph"/>
              <w:spacing w:line="240" w:lineRule="auto"/>
              <w:ind w:left="109" w:right="10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участни</w:t>
            </w:r>
            <w:proofErr w:type="spellEnd"/>
          </w:p>
          <w:p w:rsidR="00D71CB1" w:rsidRDefault="008C3CDE">
            <w:pPr>
              <w:pStyle w:val="TableParagraph"/>
              <w:spacing w:line="217" w:lineRule="exact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ков</w:t>
            </w:r>
          </w:p>
        </w:tc>
        <w:tc>
          <w:tcPr>
            <w:tcW w:w="720" w:type="dxa"/>
          </w:tcPr>
          <w:p w:rsidR="00D71CB1" w:rsidRDefault="008C3CDE">
            <w:pPr>
              <w:pStyle w:val="TableParagraph"/>
              <w:spacing w:line="223" w:lineRule="exact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900" w:type="dxa"/>
          </w:tcPr>
          <w:p w:rsidR="00D71CB1" w:rsidRDefault="008C3CDE">
            <w:pPr>
              <w:pStyle w:val="TableParagraph"/>
              <w:spacing w:line="240" w:lineRule="auto"/>
              <w:ind w:left="110" w:right="10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участни</w:t>
            </w:r>
            <w:proofErr w:type="spellEnd"/>
          </w:p>
          <w:p w:rsidR="00D71CB1" w:rsidRDefault="008C3CDE">
            <w:pPr>
              <w:pStyle w:val="TableParagraph"/>
              <w:spacing w:line="217" w:lineRule="exact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ков</w:t>
            </w:r>
          </w:p>
        </w:tc>
        <w:tc>
          <w:tcPr>
            <w:tcW w:w="720" w:type="dxa"/>
          </w:tcPr>
          <w:p w:rsidR="00D71CB1" w:rsidRDefault="008C3CDE">
            <w:pPr>
              <w:pStyle w:val="TableParagraph"/>
              <w:spacing w:line="223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32" w:type="dxa"/>
          </w:tcPr>
          <w:p w:rsidR="00D71CB1" w:rsidRDefault="008C3CDE" w:rsidP="00B143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Мини-футбол</w:t>
            </w:r>
          </w:p>
        </w:tc>
        <w:tc>
          <w:tcPr>
            <w:tcW w:w="851" w:type="dxa"/>
          </w:tcPr>
          <w:p w:rsidR="00D71CB1" w:rsidRDefault="00A03347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Мини-футбол (мальчики)5-6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A0334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A03347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5 «А</w:t>
            </w:r>
            <w:r w:rsidR="002733E6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 w:rsidR="00D71CB1" w:rsidRPr="00835D88" w:rsidRDefault="002733E6" w:rsidP="002733E6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835D88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D71CB1" w:rsidRPr="00835D88" w:rsidRDefault="00361518" w:rsidP="002733E6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Мини-футбол (мальчики) 7-8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</w:tcPr>
          <w:p w:rsidR="00D71CB1" w:rsidRDefault="00A03347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7 «Б</w:t>
            </w:r>
            <w:r w:rsidR="002733E6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2733E6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Мини-футбол (мальчики) 9-11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A03347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A03347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10 «В</w:t>
            </w:r>
            <w:r w:rsidR="002733E6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46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132" w:type="dxa"/>
          </w:tcPr>
          <w:p w:rsidR="002733E6" w:rsidRDefault="008C3CDE" w:rsidP="002733E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Мини-футбол (девочки) 5-6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2733E6">
            <w:pPr>
              <w:pStyle w:val="TableParagraph"/>
              <w:spacing w:line="223" w:lineRule="exact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A03347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6 «А</w:t>
            </w:r>
            <w:r w:rsidR="002733E6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spacing w:line="223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1CB1" w:rsidTr="002733E6">
        <w:trPr>
          <w:trHeight w:val="229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Мини-футбол (девочки) 7-8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A03347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A03347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8 «Б</w:t>
            </w:r>
            <w:r w:rsidR="002733E6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ind w:left="106" w:right="95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ind w:left="106" w:right="95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spacing w:line="211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Мини-футбол (девочки) 9-11кл.</w:t>
            </w:r>
          </w:p>
        </w:tc>
        <w:tc>
          <w:tcPr>
            <w:tcW w:w="851" w:type="dxa"/>
          </w:tcPr>
          <w:p w:rsidR="00D71CB1" w:rsidRDefault="00A03347">
            <w:pPr>
              <w:pStyle w:val="TableParagraph"/>
              <w:spacing w:line="211" w:lineRule="exact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A03347">
            <w:pPr>
              <w:pStyle w:val="TableParagraph"/>
              <w:spacing w:line="211" w:lineRule="exact"/>
              <w:ind w:left="258"/>
              <w:rPr>
                <w:sz w:val="20"/>
              </w:rPr>
            </w:pPr>
            <w:r>
              <w:rPr>
                <w:sz w:val="20"/>
              </w:rPr>
              <w:t>9 «В</w:t>
            </w:r>
            <w:r w:rsidR="002733E6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spacing w:line="211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spacing w:line="211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32" w:type="dxa"/>
          </w:tcPr>
          <w:p w:rsidR="00D71CB1" w:rsidRDefault="002733E6" w:rsidP="00B14312">
            <w:pPr>
              <w:pStyle w:val="TableParagraph"/>
              <w:ind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Гандбол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 w:rsidR="00AB25EB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Гандбол (мальчики) 5-6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AB25EB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5 «Г</w:t>
            </w:r>
            <w:r w:rsidR="002733E6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835D8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27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spacing w:line="20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Гандбол (мальчики)7-8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spacing w:line="208" w:lineRule="exact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spacing w:line="208" w:lineRule="exact"/>
              <w:ind w:left="237"/>
              <w:rPr>
                <w:sz w:val="20"/>
              </w:rPr>
            </w:pPr>
            <w:r>
              <w:rPr>
                <w:sz w:val="20"/>
              </w:rPr>
              <w:t>7 «А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spacing w:line="208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Гандбол (мальчики)9-11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AB25EB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10 «Б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Гандбол (девочки)5-6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AB25EB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6 «Г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Гандбол (девочки)7-8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8 «В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835D88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Гандбол (девочки) 9-11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9 «А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32" w:type="dxa"/>
          </w:tcPr>
          <w:p w:rsidR="00D71CB1" w:rsidRDefault="008C3CDE" w:rsidP="00B143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Настольный теннис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46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32" w:type="dxa"/>
          </w:tcPr>
          <w:p w:rsidR="00B14312" w:rsidRDefault="00B14312">
            <w:pPr>
              <w:pStyle w:val="TableParagraph"/>
              <w:spacing w:line="228" w:lineRule="exact"/>
              <w:ind w:left="158" w:right="1579" w:hanging="51"/>
              <w:rPr>
                <w:sz w:val="20"/>
              </w:rPr>
            </w:pPr>
            <w:r>
              <w:rPr>
                <w:sz w:val="20"/>
              </w:rPr>
              <w:t>Настольный теннис</w:t>
            </w:r>
          </w:p>
          <w:p w:rsidR="00B14312" w:rsidRDefault="00B14312">
            <w:pPr>
              <w:pStyle w:val="TableParagraph"/>
              <w:spacing w:line="228" w:lineRule="exact"/>
              <w:ind w:left="158" w:right="1579" w:hanging="51"/>
              <w:rPr>
                <w:sz w:val="20"/>
              </w:rPr>
            </w:pPr>
            <w:r>
              <w:rPr>
                <w:sz w:val="20"/>
              </w:rPr>
              <w:t>(мальчики)</w:t>
            </w:r>
          </w:p>
          <w:p w:rsidR="00D71CB1" w:rsidRDefault="00B14312">
            <w:pPr>
              <w:pStyle w:val="TableParagraph"/>
              <w:spacing w:line="228" w:lineRule="exact"/>
              <w:ind w:left="158" w:right="1579" w:hanging="51"/>
              <w:rPr>
                <w:sz w:val="20"/>
              </w:rPr>
            </w:pPr>
            <w:r>
              <w:rPr>
                <w:sz w:val="20"/>
              </w:rPr>
              <w:t>9-</w:t>
            </w:r>
            <w:r w:rsidR="008C3CDE">
              <w:rPr>
                <w:sz w:val="20"/>
              </w:rPr>
              <w:t>11</w:t>
            </w:r>
            <w:r>
              <w:rPr>
                <w:sz w:val="20"/>
              </w:rPr>
              <w:t xml:space="preserve"> </w:t>
            </w:r>
            <w:proofErr w:type="spellStart"/>
            <w:r w:rsidR="008C3CDE">
              <w:rPr>
                <w:sz w:val="20"/>
              </w:rPr>
              <w:t>кл</w:t>
            </w:r>
            <w:proofErr w:type="spellEnd"/>
            <w:r w:rsidR="008C3CDE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spacing w:line="225" w:lineRule="exact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D71CB1" w:rsidRDefault="00BF38B3" w:rsidP="00BF38B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    11 «Б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spacing w:line="225" w:lineRule="exact"/>
              <w:ind w:right="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D71CB1" w:rsidRDefault="00835D88">
            <w:pPr>
              <w:pStyle w:val="TableParagraph"/>
              <w:spacing w:line="225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1CB1" w:rsidTr="002733E6">
        <w:trPr>
          <w:trHeight w:val="46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Настольный теннис</w:t>
            </w:r>
          </w:p>
          <w:p w:rsidR="00D71CB1" w:rsidRDefault="008C3CDE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(д</w:t>
            </w:r>
            <w:r w:rsidR="00B14312">
              <w:rPr>
                <w:sz w:val="20"/>
              </w:rPr>
              <w:t xml:space="preserve">евушки)9-11 </w:t>
            </w:r>
            <w:proofErr w:type="spellStart"/>
            <w:r w:rsidR="00B14312">
              <w:rPr>
                <w:sz w:val="20"/>
              </w:rPr>
              <w:t>кл</w:t>
            </w:r>
            <w:proofErr w:type="spellEnd"/>
            <w:r w:rsidR="00B14312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spacing w:line="223" w:lineRule="exact"/>
              <w:ind w:right="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9 «А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spacing w:line="223" w:lineRule="exact"/>
              <w:ind w:right="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32" w:type="dxa"/>
          </w:tcPr>
          <w:p w:rsidR="00D71CB1" w:rsidRDefault="008C3CDE" w:rsidP="00B14312">
            <w:pPr>
              <w:pStyle w:val="TableParagraph"/>
              <w:ind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Баскетбол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D71CB1" w:rsidRDefault="00835D88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0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Баскетбол (мальчики) 5-6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6 «В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Баскетбол (мальчики) 7-8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8»В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Баскетбол (мальчики) 9-11</w:t>
            </w:r>
            <w:r w:rsidR="00B1431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  <w:r w:rsidR="00835D88">
              <w:rPr>
                <w:sz w:val="20"/>
              </w:rPr>
              <w:t xml:space="preserve"> «А»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835D8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D71CB1" w:rsidRPr="00835D88" w:rsidRDefault="00835D88" w:rsidP="00835D8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835D88">
              <w:rPr>
                <w:sz w:val="20"/>
              </w:rPr>
              <w:t>12</w:t>
            </w:r>
          </w:p>
        </w:tc>
        <w:tc>
          <w:tcPr>
            <w:tcW w:w="720" w:type="dxa"/>
          </w:tcPr>
          <w:p w:rsidR="00D71CB1" w:rsidRPr="00835D88" w:rsidRDefault="00835D88" w:rsidP="00835D8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835D88"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D71CB1" w:rsidRPr="00835D88" w:rsidRDefault="00835D88" w:rsidP="00835D8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835D88">
              <w:rPr>
                <w:sz w:val="20"/>
              </w:rPr>
              <w:t>12</w:t>
            </w:r>
          </w:p>
        </w:tc>
        <w:tc>
          <w:tcPr>
            <w:tcW w:w="720" w:type="dxa"/>
          </w:tcPr>
          <w:p w:rsidR="00D71CB1" w:rsidRPr="00835D88" w:rsidRDefault="00835D88" w:rsidP="00835D88">
            <w:pPr>
              <w:pStyle w:val="TableParagraph"/>
              <w:tabs>
                <w:tab w:val="left" w:pos="288"/>
                <w:tab w:val="center" w:pos="355"/>
              </w:tabs>
              <w:spacing w:line="240" w:lineRule="auto"/>
              <w:rPr>
                <w:sz w:val="20"/>
              </w:rPr>
            </w:pPr>
            <w:r w:rsidRPr="00835D88">
              <w:rPr>
                <w:sz w:val="20"/>
              </w:rPr>
              <w:tab/>
            </w:r>
            <w:r w:rsidRPr="00835D88">
              <w:rPr>
                <w:sz w:val="20"/>
              </w:rPr>
              <w:tab/>
              <w:t>3</w:t>
            </w: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Баскетбол (девочки) 5-6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5«А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Pr="00B6326B" w:rsidRDefault="00B14312" w:rsidP="00B14312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6326B" w:rsidRPr="00B6326B">
              <w:rPr>
                <w:sz w:val="20"/>
              </w:rPr>
              <w:t>4.5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Баскетбол (девочки) 7-8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7 «Г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Pr="00B6326B" w:rsidRDefault="00B14312" w:rsidP="00B14312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6326B" w:rsidRPr="00B6326B">
              <w:rPr>
                <w:sz w:val="20"/>
              </w:rPr>
              <w:t>4.6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Баскетбол (девочки) 9-11кл.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10 «Б</w:t>
            </w:r>
            <w:r w:rsidR="00835D88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71CB1" w:rsidRDefault="00835D88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8C3CDE"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B14312">
        <w:trPr>
          <w:trHeight w:val="46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32" w:type="dxa"/>
          </w:tcPr>
          <w:p w:rsidR="00D71CB1" w:rsidRDefault="00B14312" w:rsidP="00B14312">
            <w:pPr>
              <w:pStyle w:val="TableParagraph"/>
              <w:ind w:right="1212"/>
              <w:rPr>
                <w:b/>
                <w:sz w:val="20"/>
              </w:rPr>
            </w:pPr>
            <w:r>
              <w:rPr>
                <w:b/>
                <w:sz w:val="20"/>
              </w:rPr>
              <w:t>Волейбол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D71CB1" w:rsidRDefault="00B6326B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0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Волейбол (мальчики) 5-6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835D88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BF38B3" w:rsidP="00B6326B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5</w:t>
            </w:r>
            <w:r w:rsidR="00B6326B">
              <w:rPr>
                <w:sz w:val="20"/>
              </w:rPr>
              <w:t xml:space="preserve"> «Б»</w:t>
            </w:r>
          </w:p>
        </w:tc>
        <w:tc>
          <w:tcPr>
            <w:tcW w:w="851" w:type="dxa"/>
          </w:tcPr>
          <w:p w:rsidR="00D71CB1" w:rsidRDefault="00B6326B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Волейбол (мальчики) 7-8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</w:tcPr>
          <w:p w:rsidR="00D71CB1" w:rsidRDefault="00BF38B3" w:rsidP="00B6326B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7 «А</w:t>
            </w:r>
            <w:r w:rsidR="00B6326B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B6326B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6326B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Волейбол (юноши) 9-11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D71CB1" w:rsidRDefault="00BF38B3" w:rsidP="00B6326B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10 «Б</w:t>
            </w:r>
            <w:r w:rsidR="00B6326B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B6326B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6326B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Волейбол (девочки) 5-6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BF38B3" w:rsidP="00B6326B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6 «А</w:t>
            </w:r>
            <w:r w:rsidR="00B6326B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B6326B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Pr="00B6326B" w:rsidRDefault="00B14312" w:rsidP="00B14312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6326B" w:rsidRPr="00B6326B">
              <w:rPr>
                <w:sz w:val="20"/>
              </w:rPr>
              <w:t>5.5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Волейбол (девочки) 7- 8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8C3CDE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71CB1" w:rsidRDefault="00BF38B3" w:rsidP="00B6326B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 «Г</w:t>
            </w:r>
            <w:r w:rsidR="00B6326B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B6326B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Pr="00B6326B" w:rsidRDefault="00B14312" w:rsidP="00B14312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6326B" w:rsidRPr="00B6326B">
              <w:rPr>
                <w:sz w:val="20"/>
              </w:rPr>
              <w:t>5.6</w:t>
            </w:r>
          </w:p>
        </w:tc>
        <w:tc>
          <w:tcPr>
            <w:tcW w:w="3132" w:type="dxa"/>
          </w:tcPr>
          <w:p w:rsidR="00D71CB1" w:rsidRDefault="008C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Волейбол (девочки) 9-11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D71CB1" w:rsidRDefault="00BF38B3" w:rsidP="00B6326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9 «А</w:t>
            </w:r>
            <w:r w:rsidR="00B6326B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B6326B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29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32" w:type="dxa"/>
          </w:tcPr>
          <w:p w:rsidR="00D71CB1" w:rsidRDefault="008C3CDE" w:rsidP="00B143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Веселые старты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85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132" w:type="dxa"/>
          </w:tcPr>
          <w:p w:rsidR="00D71CB1" w:rsidRDefault="00B143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Веселые старты 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 «А</w:t>
            </w:r>
            <w:r w:rsidR="00B6326B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spacing w:line="211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132" w:type="dxa"/>
          </w:tcPr>
          <w:p w:rsidR="00D71CB1" w:rsidRDefault="00B1431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Веселые старты 2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spacing w:line="211" w:lineRule="exact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spacing w:line="211" w:lineRule="exact"/>
              <w:ind w:left="258"/>
              <w:rPr>
                <w:sz w:val="20"/>
              </w:rPr>
            </w:pPr>
            <w:r>
              <w:rPr>
                <w:sz w:val="20"/>
              </w:rPr>
              <w:t>2 «В</w:t>
            </w:r>
            <w:r w:rsidR="00B6326B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spacing w:line="211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spacing w:line="211" w:lineRule="exact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132" w:type="dxa"/>
          </w:tcPr>
          <w:p w:rsidR="00D71CB1" w:rsidRDefault="00B143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Веселые старты 3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3 «Г</w:t>
            </w:r>
            <w:r w:rsidR="00B6326B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132" w:type="dxa"/>
          </w:tcPr>
          <w:p w:rsidR="00D71CB1" w:rsidRDefault="00B143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Веселые старты 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D71CB1" w:rsidRDefault="00BF38B3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:rsidR="00D71CB1" w:rsidRDefault="00BF38B3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4 «В</w:t>
            </w:r>
            <w:r w:rsidR="00B6326B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D71CB1" w:rsidRDefault="008C3CDE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D71CB1" w:rsidRDefault="00BF38B3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32" w:type="dxa"/>
          </w:tcPr>
          <w:p w:rsidR="00D71CB1" w:rsidRPr="00B6326B" w:rsidRDefault="008C3CDE" w:rsidP="00B14312">
            <w:pPr>
              <w:pStyle w:val="TableParagraph"/>
              <w:ind w:left="107"/>
              <w:rPr>
                <w:b/>
                <w:sz w:val="20"/>
              </w:rPr>
            </w:pPr>
            <w:r w:rsidRPr="00B6326B">
              <w:rPr>
                <w:b/>
                <w:sz w:val="20"/>
              </w:rPr>
              <w:t>Туризм</w:t>
            </w:r>
          </w:p>
        </w:tc>
        <w:tc>
          <w:tcPr>
            <w:tcW w:w="851" w:type="dxa"/>
          </w:tcPr>
          <w:p w:rsidR="00D71CB1" w:rsidRDefault="00B14312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0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3132" w:type="dxa"/>
          </w:tcPr>
          <w:p w:rsidR="00D71CB1" w:rsidRDefault="00B632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Туристический поход учащихся гимназии</w:t>
            </w:r>
            <w:r w:rsidR="00B14312">
              <w:rPr>
                <w:sz w:val="20"/>
              </w:rPr>
              <w:t xml:space="preserve"> 44</w:t>
            </w:r>
          </w:p>
        </w:tc>
        <w:tc>
          <w:tcPr>
            <w:tcW w:w="851" w:type="dxa"/>
          </w:tcPr>
          <w:p w:rsidR="00D71CB1" w:rsidRDefault="00B14312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B14312" w:rsidRDefault="00B14312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Весенние </w:t>
            </w:r>
            <w:proofErr w:type="spellStart"/>
            <w:r>
              <w:rPr>
                <w:sz w:val="20"/>
              </w:rPr>
              <w:t>кани</w:t>
            </w:r>
            <w:proofErr w:type="spellEnd"/>
          </w:p>
          <w:p w:rsidR="00D71CB1" w:rsidRDefault="00B14312">
            <w:pPr>
              <w:pStyle w:val="TableParagraph"/>
              <w:ind w:left="251"/>
              <w:rPr>
                <w:sz w:val="20"/>
              </w:rPr>
            </w:pPr>
            <w:proofErr w:type="spellStart"/>
            <w:r>
              <w:rPr>
                <w:sz w:val="20"/>
              </w:rPr>
              <w:t>кулы</w:t>
            </w:r>
            <w:proofErr w:type="spellEnd"/>
          </w:p>
        </w:tc>
        <w:tc>
          <w:tcPr>
            <w:tcW w:w="851" w:type="dxa"/>
          </w:tcPr>
          <w:p w:rsidR="00D71CB1" w:rsidRDefault="00D71CB1">
            <w:pPr>
              <w:pStyle w:val="TableParagraph"/>
              <w:ind w:right="391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D71CB1" w:rsidRDefault="00D71CB1">
            <w:pPr>
              <w:pStyle w:val="TableParagraph"/>
              <w:ind w:right="156"/>
              <w:jc w:val="right"/>
              <w:rPr>
                <w:sz w:val="20"/>
              </w:rPr>
            </w:pP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71CB1" w:rsidTr="002733E6">
        <w:trPr>
          <w:trHeight w:val="230"/>
        </w:trPr>
        <w:tc>
          <w:tcPr>
            <w:tcW w:w="720" w:type="dxa"/>
          </w:tcPr>
          <w:p w:rsidR="00D71CB1" w:rsidRDefault="008C3CDE" w:rsidP="00B14312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3132" w:type="dxa"/>
          </w:tcPr>
          <w:p w:rsidR="00D71CB1" w:rsidRDefault="00B143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Туристический поход учащихся гимназии 44</w:t>
            </w:r>
          </w:p>
        </w:tc>
        <w:tc>
          <w:tcPr>
            <w:tcW w:w="851" w:type="dxa"/>
          </w:tcPr>
          <w:p w:rsidR="00D71CB1" w:rsidRDefault="00B14312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B14312" w:rsidRDefault="00B14312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Майс</w:t>
            </w:r>
            <w:proofErr w:type="spellEnd"/>
          </w:p>
          <w:p w:rsidR="00B14312" w:rsidRDefault="00B14312">
            <w:pPr>
              <w:pStyle w:val="TableParagraph"/>
              <w:ind w:left="237"/>
              <w:rPr>
                <w:sz w:val="20"/>
              </w:rPr>
            </w:pPr>
            <w:proofErr w:type="gramStart"/>
            <w:r>
              <w:rPr>
                <w:sz w:val="20"/>
              </w:rPr>
              <w:t>кие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празд</w:t>
            </w:r>
            <w:proofErr w:type="spellEnd"/>
          </w:p>
          <w:p w:rsidR="00D71CB1" w:rsidRDefault="00B14312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ники</w:t>
            </w:r>
            <w:proofErr w:type="spellEnd"/>
          </w:p>
        </w:tc>
        <w:tc>
          <w:tcPr>
            <w:tcW w:w="851" w:type="dxa"/>
          </w:tcPr>
          <w:p w:rsidR="00D71CB1" w:rsidRDefault="00D71CB1">
            <w:pPr>
              <w:pStyle w:val="TableParagraph"/>
              <w:ind w:right="391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D71CB1" w:rsidRDefault="00D71CB1">
            <w:pPr>
              <w:pStyle w:val="TableParagraph"/>
              <w:ind w:right="156"/>
              <w:jc w:val="right"/>
              <w:rPr>
                <w:sz w:val="20"/>
              </w:rPr>
            </w:pPr>
          </w:p>
        </w:tc>
        <w:tc>
          <w:tcPr>
            <w:tcW w:w="989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20" w:type="dxa"/>
          </w:tcPr>
          <w:p w:rsidR="00D71CB1" w:rsidRDefault="00D71CB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D71CB1" w:rsidRDefault="00D71CB1">
      <w:pPr>
        <w:pStyle w:val="a3"/>
        <w:tabs>
          <w:tab w:val="left" w:pos="7035"/>
        </w:tabs>
        <w:ind w:left="662"/>
      </w:pPr>
    </w:p>
    <w:sectPr w:rsidR="00D71CB1">
      <w:pgSz w:w="11910" w:h="16840"/>
      <w:pgMar w:top="1120" w:right="1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4934"/>
    <w:multiLevelType w:val="hybridMultilevel"/>
    <w:tmpl w:val="487C50BA"/>
    <w:lvl w:ilvl="0" w:tplc="4C9A0D92">
      <w:start w:val="1"/>
      <w:numFmt w:val="decimal"/>
      <w:lvlText w:val="%1."/>
      <w:lvlJc w:val="left"/>
      <w:pPr>
        <w:ind w:left="86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3BC1C9C">
      <w:numFmt w:val="bullet"/>
      <w:lvlText w:val="•"/>
      <w:lvlJc w:val="left"/>
      <w:pPr>
        <w:ind w:left="1842" w:hanging="202"/>
      </w:pPr>
      <w:rPr>
        <w:rFonts w:hint="default"/>
        <w:lang w:val="ru-RU" w:eastAsia="ru-RU" w:bidi="ru-RU"/>
      </w:rPr>
    </w:lvl>
    <w:lvl w:ilvl="2" w:tplc="EA00BCA4">
      <w:numFmt w:val="bullet"/>
      <w:lvlText w:val="•"/>
      <w:lvlJc w:val="left"/>
      <w:pPr>
        <w:ind w:left="2825" w:hanging="202"/>
      </w:pPr>
      <w:rPr>
        <w:rFonts w:hint="default"/>
        <w:lang w:val="ru-RU" w:eastAsia="ru-RU" w:bidi="ru-RU"/>
      </w:rPr>
    </w:lvl>
    <w:lvl w:ilvl="3" w:tplc="6E947E7E">
      <w:numFmt w:val="bullet"/>
      <w:lvlText w:val="•"/>
      <w:lvlJc w:val="left"/>
      <w:pPr>
        <w:ind w:left="3807" w:hanging="202"/>
      </w:pPr>
      <w:rPr>
        <w:rFonts w:hint="default"/>
        <w:lang w:val="ru-RU" w:eastAsia="ru-RU" w:bidi="ru-RU"/>
      </w:rPr>
    </w:lvl>
    <w:lvl w:ilvl="4" w:tplc="39062EFA">
      <w:numFmt w:val="bullet"/>
      <w:lvlText w:val="•"/>
      <w:lvlJc w:val="left"/>
      <w:pPr>
        <w:ind w:left="4790" w:hanging="202"/>
      </w:pPr>
      <w:rPr>
        <w:rFonts w:hint="default"/>
        <w:lang w:val="ru-RU" w:eastAsia="ru-RU" w:bidi="ru-RU"/>
      </w:rPr>
    </w:lvl>
    <w:lvl w:ilvl="5" w:tplc="8E7A45FE">
      <w:numFmt w:val="bullet"/>
      <w:lvlText w:val="•"/>
      <w:lvlJc w:val="left"/>
      <w:pPr>
        <w:ind w:left="5773" w:hanging="202"/>
      </w:pPr>
      <w:rPr>
        <w:rFonts w:hint="default"/>
        <w:lang w:val="ru-RU" w:eastAsia="ru-RU" w:bidi="ru-RU"/>
      </w:rPr>
    </w:lvl>
    <w:lvl w:ilvl="6" w:tplc="A9C0A94E">
      <w:numFmt w:val="bullet"/>
      <w:lvlText w:val="•"/>
      <w:lvlJc w:val="left"/>
      <w:pPr>
        <w:ind w:left="6755" w:hanging="202"/>
      </w:pPr>
      <w:rPr>
        <w:rFonts w:hint="default"/>
        <w:lang w:val="ru-RU" w:eastAsia="ru-RU" w:bidi="ru-RU"/>
      </w:rPr>
    </w:lvl>
    <w:lvl w:ilvl="7" w:tplc="8BC0AD84">
      <w:numFmt w:val="bullet"/>
      <w:lvlText w:val="•"/>
      <w:lvlJc w:val="left"/>
      <w:pPr>
        <w:ind w:left="7738" w:hanging="202"/>
      </w:pPr>
      <w:rPr>
        <w:rFonts w:hint="default"/>
        <w:lang w:val="ru-RU" w:eastAsia="ru-RU" w:bidi="ru-RU"/>
      </w:rPr>
    </w:lvl>
    <w:lvl w:ilvl="8" w:tplc="503C8B68">
      <w:numFmt w:val="bullet"/>
      <w:lvlText w:val="•"/>
      <w:lvlJc w:val="left"/>
      <w:pPr>
        <w:ind w:left="8721" w:hanging="202"/>
      </w:pPr>
      <w:rPr>
        <w:rFonts w:hint="default"/>
        <w:lang w:val="ru-RU" w:eastAsia="ru-RU" w:bidi="ru-RU"/>
      </w:rPr>
    </w:lvl>
  </w:abstractNum>
  <w:abstractNum w:abstractNumId="1">
    <w:nsid w:val="58DF29BE"/>
    <w:multiLevelType w:val="multilevel"/>
    <w:tmpl w:val="ECDA2ED0"/>
    <w:lvl w:ilvl="0">
      <w:start w:val="3"/>
      <w:numFmt w:val="decimal"/>
      <w:lvlText w:val="%1"/>
      <w:lvlJc w:val="left"/>
      <w:pPr>
        <w:ind w:left="3235" w:hanging="35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235" w:hanging="35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5"/>
      <w:numFmt w:val="decimal"/>
      <w:lvlText w:val="%3."/>
      <w:lvlJc w:val="left"/>
      <w:pPr>
        <w:ind w:left="3650" w:hanging="245"/>
        <w:jc w:val="right"/>
      </w:pPr>
      <w:rPr>
        <w:rFonts w:hint="default"/>
        <w:u w:val="single" w:color="000000"/>
        <w:lang w:val="ru-RU" w:eastAsia="ru-RU" w:bidi="ru-RU"/>
      </w:rPr>
    </w:lvl>
    <w:lvl w:ilvl="3">
      <w:numFmt w:val="bullet"/>
      <w:lvlText w:val="•"/>
      <w:lvlJc w:val="left"/>
      <w:pPr>
        <w:ind w:left="5221" w:hanging="2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02" w:hanging="2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2" w:hanging="2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63" w:hanging="2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4" w:hanging="2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4" w:hanging="24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B1"/>
    <w:rsid w:val="002733E6"/>
    <w:rsid w:val="00361518"/>
    <w:rsid w:val="006C2DC1"/>
    <w:rsid w:val="00835D88"/>
    <w:rsid w:val="008C3CDE"/>
    <w:rsid w:val="00A03347"/>
    <w:rsid w:val="00AB25EB"/>
    <w:rsid w:val="00B14312"/>
    <w:rsid w:val="00B6326B"/>
    <w:rsid w:val="00BF38B3"/>
    <w:rsid w:val="00D71CB1"/>
    <w:rsid w:val="00D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63" w:hanging="353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63" w:hanging="353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Комп</dc:creator>
  <cp:lastModifiedBy>user</cp:lastModifiedBy>
  <cp:revision>2</cp:revision>
  <cp:lastPrinted>2019-05-06T09:24:00Z</cp:lastPrinted>
  <dcterms:created xsi:type="dcterms:W3CDTF">2020-09-18T08:27:00Z</dcterms:created>
  <dcterms:modified xsi:type="dcterms:W3CDTF">2020-09-18T08:27:00Z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